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0B57" w14:textId="77777777" w:rsidR="00CF41E1" w:rsidRPr="00CF41E1" w:rsidRDefault="00CF41E1" w:rsidP="00CF41E1">
      <w:pPr>
        <w:jc w:val="center"/>
        <w:rPr>
          <w:b/>
          <w:sz w:val="16"/>
          <w:szCs w:val="16"/>
          <w:lang w:val="en-US"/>
        </w:rPr>
      </w:pPr>
      <w:r w:rsidRPr="00CF41E1">
        <w:rPr>
          <w:b/>
          <w:sz w:val="16"/>
          <w:szCs w:val="16"/>
          <w:lang w:val="en-US"/>
        </w:rPr>
        <w:t>SYLLABUS</w:t>
      </w:r>
    </w:p>
    <w:p w14:paraId="3371EAEA" w14:textId="77777777" w:rsidR="00CF41E1" w:rsidRPr="00CF41E1" w:rsidRDefault="00CF41E1" w:rsidP="00CF41E1">
      <w:pPr>
        <w:jc w:val="center"/>
        <w:rPr>
          <w:b/>
          <w:sz w:val="16"/>
          <w:szCs w:val="16"/>
          <w:lang w:val="en-US"/>
        </w:rPr>
      </w:pPr>
      <w:r w:rsidRPr="00CF41E1">
        <w:rPr>
          <w:b/>
          <w:sz w:val="16"/>
          <w:szCs w:val="16"/>
          <w:lang w:val="en-US"/>
        </w:rPr>
        <w:t>Fall semester of the 2025-2026 academic year</w:t>
      </w:r>
    </w:p>
    <w:p w14:paraId="344DD279" w14:textId="77777777" w:rsidR="00CF41E1" w:rsidRPr="00CF41E1" w:rsidRDefault="00CF41E1" w:rsidP="00CF41E1">
      <w:pPr>
        <w:jc w:val="center"/>
        <w:rPr>
          <w:b/>
          <w:sz w:val="16"/>
          <w:szCs w:val="16"/>
          <w:lang w:val="en-US"/>
        </w:rPr>
      </w:pPr>
      <w:r w:rsidRPr="00CF41E1">
        <w:rPr>
          <w:b/>
          <w:sz w:val="16"/>
          <w:szCs w:val="16"/>
          <w:lang w:val="en-US"/>
        </w:rPr>
        <w:t>Educational program “6B02102-Design”</w:t>
      </w:r>
    </w:p>
    <w:p w14:paraId="13BC8134" w14:textId="28904007" w:rsidR="009F60A5" w:rsidRPr="00CF41E1" w:rsidRDefault="00CF41E1" w:rsidP="00CF41E1">
      <w:pPr>
        <w:jc w:val="center"/>
        <w:rPr>
          <w:b/>
          <w:sz w:val="16"/>
          <w:szCs w:val="16"/>
          <w:lang w:val="en-US"/>
        </w:rPr>
      </w:pPr>
      <w:r w:rsidRPr="00CF41E1">
        <w:rPr>
          <w:b/>
          <w:sz w:val="16"/>
          <w:szCs w:val="16"/>
          <w:lang w:val="en-US"/>
        </w:rPr>
        <w:t>3rd year, Russian department</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994"/>
        <w:gridCol w:w="140"/>
        <w:gridCol w:w="1135"/>
        <w:gridCol w:w="710"/>
        <w:gridCol w:w="1134"/>
        <w:gridCol w:w="992"/>
        <w:gridCol w:w="993"/>
        <w:gridCol w:w="1275"/>
        <w:gridCol w:w="2268"/>
      </w:tblGrid>
      <w:tr w:rsidR="00A51A7C" w:rsidRPr="00CF41E1" w14:paraId="5604C441" w14:textId="77777777" w:rsidTr="00FA516D">
        <w:trPr>
          <w:trHeight w:val="265"/>
        </w:trPr>
        <w:tc>
          <w:tcPr>
            <w:tcW w:w="18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CC94429" w:rsidR="000F0ACE" w:rsidRPr="008853F4" w:rsidRDefault="00CF41E1" w:rsidP="009A44E4">
            <w:pPr>
              <w:rPr>
                <w:b/>
                <w:sz w:val="16"/>
                <w:szCs w:val="16"/>
                <w:lang w:val="en-US"/>
              </w:rPr>
            </w:pPr>
            <w:r w:rsidRPr="00CF41E1">
              <w:rPr>
                <w:b/>
                <w:sz w:val="16"/>
                <w:szCs w:val="16"/>
                <w:lang w:val="en-US"/>
              </w:rPr>
              <w:t>ID and name of the discipline</w:t>
            </w:r>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D077D08" w14:textId="77777777" w:rsidR="00CF41E1" w:rsidRPr="00CF41E1" w:rsidRDefault="00CF41E1" w:rsidP="00CF41E1">
            <w:pPr>
              <w:rPr>
                <w:b/>
                <w:sz w:val="16"/>
                <w:szCs w:val="16"/>
              </w:rPr>
            </w:pPr>
            <w:r w:rsidRPr="00CF41E1">
              <w:rPr>
                <w:b/>
                <w:sz w:val="16"/>
                <w:szCs w:val="16"/>
              </w:rPr>
              <w:t xml:space="preserve">Independent </w:t>
            </w:r>
            <w:proofErr w:type="spellStart"/>
            <w:r w:rsidRPr="00CF41E1">
              <w:rPr>
                <w:b/>
                <w:sz w:val="16"/>
                <w:szCs w:val="16"/>
              </w:rPr>
              <w:t>student</w:t>
            </w:r>
            <w:proofErr w:type="spellEnd"/>
            <w:r w:rsidRPr="00CF41E1">
              <w:rPr>
                <w:b/>
                <w:sz w:val="16"/>
                <w:szCs w:val="16"/>
              </w:rPr>
              <w:t xml:space="preserve"> </w:t>
            </w:r>
            <w:proofErr w:type="spellStart"/>
            <w:r w:rsidRPr="00CF41E1">
              <w:rPr>
                <w:b/>
                <w:sz w:val="16"/>
                <w:szCs w:val="16"/>
              </w:rPr>
              <w:t>work</w:t>
            </w:r>
            <w:proofErr w:type="spellEnd"/>
          </w:p>
          <w:p w14:paraId="5604C43D" w14:textId="53547BF7" w:rsidR="00AC0EFC" w:rsidRPr="008853F4" w:rsidRDefault="00CF41E1" w:rsidP="00CF41E1">
            <w:pPr>
              <w:rPr>
                <w:b/>
                <w:sz w:val="16"/>
                <w:szCs w:val="16"/>
              </w:rPr>
            </w:pPr>
            <w:r w:rsidRPr="00CF41E1">
              <w:rPr>
                <w:b/>
                <w:sz w:val="16"/>
                <w:szCs w:val="16"/>
              </w:rPr>
              <w:t>(ISW)</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BEF966C" w:rsidR="00E55C26" w:rsidRPr="008853F4" w:rsidRDefault="0098336A" w:rsidP="009A44E4">
            <w:pPr>
              <w:rPr>
                <w:b/>
                <w:sz w:val="16"/>
                <w:szCs w:val="16"/>
                <w:lang w:val="en-US"/>
              </w:rPr>
            </w:pPr>
            <w:r w:rsidRPr="0098336A">
              <w:rPr>
                <w:b/>
                <w:sz w:val="16"/>
                <w:szCs w:val="16"/>
                <w:lang w:val="en-US"/>
              </w:rPr>
              <w:t>Number of credits</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0BDEE7" w14:textId="77777777" w:rsidR="00CF41E1" w:rsidRPr="00CF41E1" w:rsidRDefault="00CF41E1" w:rsidP="00CF41E1">
            <w:pPr>
              <w:rPr>
                <w:b/>
                <w:sz w:val="16"/>
                <w:szCs w:val="16"/>
              </w:rPr>
            </w:pPr>
            <w:r w:rsidRPr="00CF41E1">
              <w:rPr>
                <w:b/>
                <w:sz w:val="16"/>
                <w:szCs w:val="16"/>
              </w:rPr>
              <w:t>Total</w:t>
            </w:r>
          </w:p>
          <w:p w14:paraId="5604C43F" w14:textId="37733702" w:rsidR="00E55C26" w:rsidRPr="008853F4" w:rsidRDefault="00CF41E1" w:rsidP="00CF41E1">
            <w:pPr>
              <w:rPr>
                <w:b/>
                <w:sz w:val="16"/>
                <w:szCs w:val="16"/>
              </w:rPr>
            </w:pPr>
            <w:proofErr w:type="spellStart"/>
            <w:r w:rsidRPr="00CF41E1">
              <w:rPr>
                <w:b/>
                <w:sz w:val="16"/>
                <w:szCs w:val="16"/>
              </w:rPr>
              <w:t>number</w:t>
            </w:r>
            <w:proofErr w:type="spellEnd"/>
            <w:r w:rsidRPr="00CF41E1">
              <w:rPr>
                <w:b/>
                <w:sz w:val="16"/>
                <w:szCs w:val="16"/>
              </w:rPr>
              <w:t xml:space="preserve"> of </w:t>
            </w:r>
            <w:proofErr w:type="spellStart"/>
            <w:r w:rsidRPr="00CF41E1">
              <w:rPr>
                <w:b/>
                <w:sz w:val="16"/>
                <w:szCs w:val="16"/>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E75ECF" w14:textId="032BCB9F" w:rsidR="00CF41E1" w:rsidRPr="00CF41E1" w:rsidRDefault="00AC0EFC" w:rsidP="00CF41E1">
            <w:pPr>
              <w:rPr>
                <w:bCs/>
                <w:color w:val="FF0000"/>
                <w:sz w:val="16"/>
                <w:szCs w:val="16"/>
                <w:lang w:val="en-US"/>
              </w:rPr>
            </w:pPr>
            <w:r w:rsidRPr="00CF41E1">
              <w:rPr>
                <w:bCs/>
                <w:i/>
                <w:iCs/>
                <w:color w:val="FF0000"/>
                <w:sz w:val="16"/>
                <w:szCs w:val="16"/>
                <w:lang w:val="en-US"/>
              </w:rPr>
              <w:t xml:space="preserve"> </w:t>
            </w:r>
          </w:p>
          <w:p w14:paraId="43698ED6" w14:textId="77777777" w:rsidR="00CF41E1" w:rsidRPr="00CF41E1" w:rsidRDefault="00CF41E1" w:rsidP="00CF41E1">
            <w:pPr>
              <w:rPr>
                <w:bCs/>
                <w:sz w:val="16"/>
                <w:szCs w:val="16"/>
                <w:lang w:val="en-US"/>
              </w:rPr>
            </w:pPr>
            <w:r w:rsidRPr="00CF41E1">
              <w:rPr>
                <w:bCs/>
                <w:sz w:val="16"/>
                <w:szCs w:val="16"/>
                <w:lang w:val="en-US"/>
              </w:rPr>
              <w:t>Independent student work</w:t>
            </w:r>
          </w:p>
          <w:p w14:paraId="5604C440" w14:textId="43996D80" w:rsidR="00E55C26" w:rsidRPr="00CF41E1" w:rsidRDefault="00CF41E1" w:rsidP="00CF41E1">
            <w:pPr>
              <w:rPr>
                <w:bCs/>
                <w:color w:val="FF0000"/>
                <w:sz w:val="16"/>
                <w:szCs w:val="16"/>
                <w:lang w:val="en-US"/>
              </w:rPr>
            </w:pPr>
            <w:r w:rsidRPr="00CF41E1">
              <w:rPr>
                <w:bCs/>
                <w:sz w:val="16"/>
                <w:szCs w:val="16"/>
                <w:lang w:val="en-US"/>
              </w:rPr>
              <w:t>under the guidance of a teacher (SRSP)</w:t>
            </w:r>
          </w:p>
        </w:tc>
      </w:tr>
      <w:tr w:rsidR="00FE6E28" w:rsidRPr="008853F4" w14:paraId="5604C44A" w14:textId="77777777" w:rsidTr="00FA516D">
        <w:trPr>
          <w:trHeight w:val="934"/>
        </w:trPr>
        <w:tc>
          <w:tcPr>
            <w:tcW w:w="1843" w:type="dxa"/>
            <w:gridSpan w:val="2"/>
            <w:vMerge/>
          </w:tcPr>
          <w:p w14:paraId="5604C443" w14:textId="77777777" w:rsidR="00E55C26" w:rsidRPr="00CF41E1" w:rsidRDefault="00E55C26">
            <w:pPr>
              <w:widowControl w:val="0"/>
              <w:pBdr>
                <w:top w:val="nil"/>
                <w:left w:val="nil"/>
                <w:bottom w:val="nil"/>
                <w:right w:val="nil"/>
                <w:between w:val="nil"/>
              </w:pBdr>
              <w:spacing w:line="276" w:lineRule="auto"/>
              <w:rPr>
                <w:b/>
                <w:sz w:val="16"/>
                <w:szCs w:val="16"/>
                <w:lang w:val="en-US"/>
              </w:rPr>
            </w:pPr>
          </w:p>
        </w:tc>
        <w:tc>
          <w:tcPr>
            <w:tcW w:w="1985" w:type="dxa"/>
            <w:gridSpan w:val="3"/>
            <w:vMerge/>
          </w:tcPr>
          <w:p w14:paraId="5604C444" w14:textId="77777777" w:rsidR="00E55C26" w:rsidRPr="00CF41E1" w:rsidRDefault="00E55C26">
            <w:pPr>
              <w:widowControl w:val="0"/>
              <w:pBdr>
                <w:top w:val="nil"/>
                <w:left w:val="nil"/>
                <w:bottom w:val="nil"/>
                <w:right w:val="nil"/>
                <w:between w:val="nil"/>
              </w:pBdr>
              <w:spacing w:line="276" w:lineRule="auto"/>
              <w:rPr>
                <w:b/>
                <w:sz w:val="16"/>
                <w:szCs w:val="16"/>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2E0078E6" w:rsidR="00E55C26" w:rsidRPr="008853F4" w:rsidRDefault="00CF41E1">
            <w:pPr>
              <w:jc w:val="center"/>
              <w:rPr>
                <w:b/>
                <w:sz w:val="16"/>
                <w:szCs w:val="16"/>
              </w:rPr>
            </w:pPr>
            <w:proofErr w:type="spellStart"/>
            <w:r w:rsidRPr="00CF41E1">
              <w:rPr>
                <w:b/>
                <w:sz w:val="16"/>
                <w:szCs w:val="16"/>
              </w:rPr>
              <w:t>Lectures</w:t>
            </w:r>
            <w:proofErr w:type="spellEnd"/>
            <w:r w:rsidRPr="00CF41E1">
              <w:rPr>
                <w:b/>
                <w:sz w:val="16"/>
                <w:szCs w:val="16"/>
              </w:rPr>
              <w:t xml:space="preserve"> (L)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89DF7F0" w:rsidR="00E55C26" w:rsidRPr="008853F4" w:rsidRDefault="0098336A">
            <w:pPr>
              <w:jc w:val="center"/>
              <w:rPr>
                <w:b/>
                <w:sz w:val="16"/>
                <w:szCs w:val="16"/>
              </w:rPr>
            </w:pPr>
            <w:proofErr w:type="spellStart"/>
            <w:r w:rsidRPr="0098336A">
              <w:rPr>
                <w:b/>
                <w:sz w:val="16"/>
                <w:szCs w:val="16"/>
              </w:rPr>
              <w:t>Practical</w:t>
            </w:r>
            <w:proofErr w:type="spellEnd"/>
            <w:r w:rsidRPr="0098336A">
              <w:rPr>
                <w:b/>
                <w:sz w:val="16"/>
                <w:szCs w:val="16"/>
              </w:rPr>
              <w:t xml:space="preserve"> </w:t>
            </w:r>
            <w:proofErr w:type="spellStart"/>
            <w:r w:rsidRPr="0098336A">
              <w:rPr>
                <w:b/>
                <w:sz w:val="16"/>
                <w:szCs w:val="16"/>
              </w:rPr>
              <w:t>classes</w:t>
            </w:r>
            <w:proofErr w:type="spellEnd"/>
            <w:r w:rsidRPr="0098336A">
              <w:rPr>
                <w:b/>
                <w:sz w:val="16"/>
                <w:szCs w:val="16"/>
              </w:rPr>
              <w:t xml:space="preserve"> (PC)</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9C01CD" w:rsidR="00E55C26" w:rsidRPr="008853F4" w:rsidRDefault="0098336A">
            <w:pPr>
              <w:jc w:val="center"/>
              <w:rPr>
                <w:b/>
                <w:sz w:val="16"/>
                <w:szCs w:val="16"/>
              </w:rPr>
            </w:pPr>
            <w:r w:rsidRPr="0098336A">
              <w:rPr>
                <w:b/>
                <w:sz w:val="16"/>
                <w:szCs w:val="16"/>
              </w:rPr>
              <w:t xml:space="preserve">Lab </w:t>
            </w:r>
            <w:proofErr w:type="spellStart"/>
            <w:r w:rsidRPr="0098336A">
              <w:rPr>
                <w:b/>
                <w:sz w:val="16"/>
                <w:szCs w:val="16"/>
              </w:rPr>
              <w:t>classes</w:t>
            </w:r>
            <w:proofErr w:type="spellEnd"/>
            <w:r w:rsidRPr="0098336A">
              <w:rPr>
                <w:b/>
                <w:sz w:val="16"/>
                <w:szCs w:val="16"/>
              </w:rPr>
              <w:t xml:space="preserve"> (LC)</w:t>
            </w:r>
          </w:p>
        </w:tc>
        <w:tc>
          <w:tcPr>
            <w:tcW w:w="1275" w:type="dxa"/>
            <w:vMerge/>
          </w:tcPr>
          <w:p w14:paraId="5604C448" w14:textId="77777777" w:rsidR="00E55C26" w:rsidRPr="008853F4" w:rsidRDefault="00E55C26">
            <w:pPr>
              <w:widowControl w:val="0"/>
              <w:pBdr>
                <w:top w:val="nil"/>
                <w:left w:val="nil"/>
                <w:bottom w:val="nil"/>
                <w:right w:val="nil"/>
                <w:between w:val="nil"/>
              </w:pBdr>
              <w:spacing w:line="276" w:lineRule="auto"/>
              <w:rPr>
                <w:b/>
                <w:sz w:val="16"/>
                <w:szCs w:val="16"/>
              </w:rPr>
            </w:pPr>
          </w:p>
        </w:tc>
        <w:tc>
          <w:tcPr>
            <w:tcW w:w="2268" w:type="dxa"/>
            <w:vMerge/>
          </w:tcPr>
          <w:p w14:paraId="5604C449" w14:textId="77777777" w:rsidR="00E55C26" w:rsidRPr="008853F4" w:rsidRDefault="00E55C26">
            <w:pPr>
              <w:widowControl w:val="0"/>
              <w:pBdr>
                <w:top w:val="nil"/>
                <w:left w:val="nil"/>
                <w:bottom w:val="nil"/>
                <w:right w:val="nil"/>
                <w:between w:val="nil"/>
              </w:pBdr>
              <w:spacing w:line="276" w:lineRule="auto"/>
              <w:rPr>
                <w:b/>
                <w:sz w:val="16"/>
                <w:szCs w:val="16"/>
              </w:rPr>
            </w:pPr>
          </w:p>
        </w:tc>
      </w:tr>
      <w:tr w:rsidR="00AB0852" w:rsidRPr="008853F4" w14:paraId="5604C453"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188A5" w14:textId="77777777" w:rsidR="00CF41E1" w:rsidRPr="00CF41E1" w:rsidRDefault="00CF41E1" w:rsidP="00CF41E1">
            <w:pPr>
              <w:rPr>
                <w:sz w:val="16"/>
                <w:szCs w:val="16"/>
              </w:rPr>
            </w:pPr>
            <w:r w:rsidRPr="00CF41E1">
              <w:rPr>
                <w:sz w:val="16"/>
                <w:szCs w:val="16"/>
              </w:rPr>
              <w:t>96184</w:t>
            </w:r>
          </w:p>
          <w:p w14:paraId="5604C44C" w14:textId="2593E228" w:rsidR="00AB0852" w:rsidRPr="008853F4" w:rsidRDefault="00CF41E1" w:rsidP="00CF41E1">
            <w:pPr>
              <w:rPr>
                <w:sz w:val="16"/>
                <w:szCs w:val="16"/>
              </w:rPr>
            </w:pPr>
            <w:r w:rsidRPr="00CF41E1">
              <w:rPr>
                <w:sz w:val="16"/>
                <w:szCs w:val="16"/>
              </w:rPr>
              <w:t xml:space="preserve">Book </w:t>
            </w:r>
            <w:proofErr w:type="spellStart"/>
            <w:r w:rsidRPr="00CF41E1">
              <w:rPr>
                <w:sz w:val="16"/>
                <w:szCs w:val="16"/>
              </w:rPr>
              <w:t>graphics</w:t>
            </w:r>
            <w:proofErr w:type="spellEnd"/>
            <w:r w:rsidRPr="00CF41E1">
              <w:rPr>
                <w:sz w:val="16"/>
                <w:szCs w:val="16"/>
              </w:rPr>
              <w:t xml:space="preserve"> </w:t>
            </w:r>
            <w:proofErr w:type="spellStart"/>
            <w:r w:rsidRPr="00CF41E1">
              <w:rPr>
                <w:sz w:val="16"/>
                <w:szCs w:val="16"/>
              </w:rPr>
              <w:t>composition</w:t>
            </w:r>
            <w:proofErr w:type="spellEnd"/>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05A7210" w:rsidR="00441994" w:rsidRPr="008853F4" w:rsidRDefault="009B06FE" w:rsidP="008238F5">
            <w:pPr>
              <w:jc w:val="center"/>
              <w:rPr>
                <w:rStyle w:val="normaltextrun"/>
                <w:sz w:val="16"/>
                <w:szCs w:val="16"/>
                <w:shd w:val="clear" w:color="auto" w:fill="FFFFFF"/>
                <w:lang w:val="kk-KZ"/>
              </w:rPr>
            </w:pPr>
            <w:r w:rsidRPr="008853F4">
              <w:rPr>
                <w:rStyle w:val="normaltextrun"/>
                <w:sz w:val="16"/>
                <w:szCs w:val="16"/>
                <w:shd w:val="clear" w:color="auto" w:fill="FFFFFF"/>
              </w:rPr>
              <w:t>4</w:t>
            </w:r>
          </w:p>
          <w:p w14:paraId="5604C44D" w14:textId="28D452E9" w:rsidR="00AB0852" w:rsidRPr="008853F4" w:rsidRDefault="00AB0852" w:rsidP="008238F5">
            <w:pPr>
              <w:jc w:val="center"/>
              <w:rPr>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FDB814D" w:rsidR="00AB0852" w:rsidRPr="008853F4" w:rsidRDefault="004E59F6" w:rsidP="008238F5">
            <w:pPr>
              <w:jc w:val="center"/>
              <w:rPr>
                <w:sz w:val="16"/>
                <w:szCs w:val="16"/>
              </w:rPr>
            </w:pPr>
            <w:r w:rsidRPr="008853F4">
              <w:rPr>
                <w:sz w:val="16"/>
                <w:szCs w:val="16"/>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68DCC6D" w:rsidR="00AB0852" w:rsidRPr="008853F4" w:rsidRDefault="004E59F6" w:rsidP="008238F5">
            <w:pPr>
              <w:jc w:val="center"/>
              <w:rPr>
                <w:sz w:val="16"/>
                <w:szCs w:val="16"/>
              </w:rPr>
            </w:pPr>
            <w:r w:rsidRPr="008853F4">
              <w:rPr>
                <w:sz w:val="16"/>
                <w:szCs w:val="16"/>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F4D9B14" w:rsidR="00AB0852" w:rsidRPr="008853F4" w:rsidRDefault="00B8790E" w:rsidP="008238F5">
            <w:pPr>
              <w:jc w:val="center"/>
              <w:rPr>
                <w:sz w:val="16"/>
                <w:szCs w:val="16"/>
              </w:rPr>
            </w:pPr>
            <w:r w:rsidRPr="008853F4">
              <w:rPr>
                <w:sz w:val="16"/>
                <w:szCs w:val="16"/>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21D634" w:rsidR="00AB0852" w:rsidRPr="008853F4" w:rsidRDefault="004E59F6" w:rsidP="008238F5">
            <w:pPr>
              <w:jc w:val="center"/>
              <w:rPr>
                <w:sz w:val="16"/>
                <w:szCs w:val="16"/>
              </w:rPr>
            </w:pPr>
            <w:r w:rsidRPr="008853F4">
              <w:rPr>
                <w:sz w:val="16"/>
                <w:szCs w:val="16"/>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9A3EA05" w:rsidR="00AB0852" w:rsidRPr="008853F4" w:rsidRDefault="008853F4" w:rsidP="008238F5">
            <w:pPr>
              <w:jc w:val="center"/>
              <w:rPr>
                <w:sz w:val="16"/>
                <w:szCs w:val="16"/>
                <w:lang w:val="kk-KZ"/>
              </w:rPr>
            </w:pPr>
            <w:r w:rsidRPr="008853F4">
              <w:rPr>
                <w:sz w:val="16"/>
                <w:szCs w:val="16"/>
              </w:rPr>
              <w:t>5</w:t>
            </w:r>
          </w:p>
        </w:tc>
      </w:tr>
      <w:tr w:rsidR="00594DE6" w:rsidRPr="00CF41E1" w14:paraId="5604C455" w14:textId="77777777" w:rsidTr="2E2DA889">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33DD3C12" w:rsidR="0058724E" w:rsidRPr="00CF41E1" w:rsidRDefault="00CF41E1" w:rsidP="00D73188">
            <w:pPr>
              <w:jc w:val="center"/>
              <w:rPr>
                <w:b/>
                <w:bCs/>
                <w:sz w:val="16"/>
                <w:szCs w:val="16"/>
                <w:lang w:val="en-US"/>
              </w:rPr>
            </w:pPr>
            <w:r w:rsidRPr="00CF41E1">
              <w:rPr>
                <w:b/>
                <w:bCs/>
                <w:sz w:val="16"/>
                <w:szCs w:val="16"/>
                <w:lang w:val="en-US"/>
              </w:rPr>
              <w:t>ACADEMIC INFORMATION ABOUT THE DISCIPLINE</w:t>
            </w:r>
          </w:p>
        </w:tc>
      </w:tr>
      <w:tr w:rsidR="00A51A7C" w:rsidRPr="00CF41E1" w14:paraId="5604C45B"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1E55663" w:rsidR="009504CF" w:rsidRPr="008853F4" w:rsidRDefault="00CF41E1" w:rsidP="00FC1689">
            <w:pPr>
              <w:pBdr>
                <w:top w:val="nil"/>
                <w:left w:val="nil"/>
                <w:bottom w:val="nil"/>
                <w:right w:val="nil"/>
                <w:between w:val="nil"/>
              </w:pBdr>
              <w:rPr>
                <w:b/>
                <w:color w:val="000000"/>
                <w:sz w:val="16"/>
                <w:szCs w:val="16"/>
              </w:rPr>
            </w:pPr>
            <w:proofErr w:type="spellStart"/>
            <w:r w:rsidRPr="00CF41E1">
              <w:rPr>
                <w:b/>
                <w:color w:val="000000"/>
                <w:sz w:val="16"/>
                <w:szCs w:val="16"/>
              </w:rPr>
              <w:t>Training</w:t>
            </w:r>
            <w:proofErr w:type="spellEnd"/>
            <w:r w:rsidRPr="00CF41E1">
              <w:rPr>
                <w:b/>
                <w:color w:val="000000"/>
                <w:sz w:val="16"/>
                <w:szCs w:val="16"/>
              </w:rPr>
              <w:t xml:space="preserve"> </w:t>
            </w:r>
            <w:proofErr w:type="spellStart"/>
            <w:r w:rsidRPr="00CF41E1">
              <w:rPr>
                <w:b/>
                <w:color w:val="000000"/>
                <w:sz w:val="16"/>
                <w:szCs w:val="16"/>
              </w:rPr>
              <w:t>format</w:t>
            </w:r>
            <w:proofErr w:type="spellEnd"/>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5AAC6" w14:textId="77777777" w:rsidR="00CF41E1" w:rsidRPr="00CF41E1" w:rsidRDefault="00CF41E1" w:rsidP="00CF41E1">
            <w:pPr>
              <w:rPr>
                <w:b/>
                <w:sz w:val="16"/>
                <w:szCs w:val="16"/>
              </w:rPr>
            </w:pPr>
            <w:proofErr w:type="spellStart"/>
            <w:r w:rsidRPr="00CF41E1">
              <w:rPr>
                <w:b/>
                <w:sz w:val="16"/>
                <w:szCs w:val="16"/>
              </w:rPr>
              <w:t>Cycle</w:t>
            </w:r>
            <w:proofErr w:type="spellEnd"/>
            <w:r w:rsidRPr="00CF41E1">
              <w:rPr>
                <w:b/>
                <w:sz w:val="16"/>
                <w:szCs w:val="16"/>
              </w:rPr>
              <w:t xml:space="preserve">, </w:t>
            </w:r>
          </w:p>
          <w:p w14:paraId="5604C457" w14:textId="77754C7C" w:rsidR="0078340B" w:rsidRPr="008853F4" w:rsidRDefault="00CF41E1" w:rsidP="00CF41E1">
            <w:pPr>
              <w:rPr>
                <w:b/>
                <w:sz w:val="16"/>
                <w:szCs w:val="16"/>
              </w:rPr>
            </w:pPr>
            <w:proofErr w:type="spellStart"/>
            <w:r w:rsidRPr="00CF41E1">
              <w:rPr>
                <w:b/>
                <w:sz w:val="16"/>
                <w:szCs w:val="16"/>
              </w:rPr>
              <w:t>component</w:t>
            </w:r>
            <w:proofErr w:type="spellEnd"/>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6524F1B2" w:rsidR="002B4684" w:rsidRPr="008853F4" w:rsidRDefault="00CF41E1" w:rsidP="00FC1689">
            <w:pPr>
              <w:rPr>
                <w:b/>
                <w:sz w:val="16"/>
                <w:szCs w:val="16"/>
              </w:rPr>
            </w:pPr>
            <w:proofErr w:type="spellStart"/>
            <w:r w:rsidRPr="00CF41E1">
              <w:rPr>
                <w:b/>
                <w:sz w:val="16"/>
                <w:szCs w:val="16"/>
              </w:rPr>
              <w:t>Types</w:t>
            </w:r>
            <w:proofErr w:type="spellEnd"/>
            <w:r w:rsidRPr="00CF41E1">
              <w:rPr>
                <w:b/>
                <w:sz w:val="16"/>
                <w:szCs w:val="16"/>
              </w:rPr>
              <w:t xml:space="preserve"> of </w:t>
            </w:r>
            <w:proofErr w:type="spellStart"/>
            <w:r w:rsidRPr="00CF41E1">
              <w:rPr>
                <w:b/>
                <w:sz w:val="16"/>
                <w:szCs w:val="16"/>
              </w:rPr>
              <w:t>lectures</w:t>
            </w:r>
            <w:proofErr w:type="spellEnd"/>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037CA7C0" w:rsidR="002B4684" w:rsidRPr="008853F4" w:rsidRDefault="00CF41E1" w:rsidP="00FC1689">
            <w:pPr>
              <w:rPr>
                <w:b/>
                <w:sz w:val="16"/>
                <w:szCs w:val="16"/>
              </w:rPr>
            </w:pPr>
            <w:proofErr w:type="spellStart"/>
            <w:r w:rsidRPr="00CF41E1">
              <w:rPr>
                <w:b/>
                <w:sz w:val="16"/>
                <w:szCs w:val="16"/>
              </w:rPr>
              <w:t>Types</w:t>
            </w:r>
            <w:proofErr w:type="spellEnd"/>
            <w:r w:rsidRPr="00CF41E1">
              <w:rPr>
                <w:b/>
                <w:sz w:val="16"/>
                <w:szCs w:val="16"/>
              </w:rPr>
              <w:t xml:space="preserve"> of </w:t>
            </w:r>
            <w:proofErr w:type="spellStart"/>
            <w:r w:rsidRPr="00CF41E1">
              <w:rPr>
                <w:b/>
                <w:sz w:val="16"/>
                <w:szCs w:val="16"/>
              </w:rPr>
              <w:t>practical</w:t>
            </w:r>
            <w:proofErr w:type="spellEnd"/>
            <w:r w:rsidRPr="00CF41E1">
              <w:rPr>
                <w:b/>
                <w:sz w:val="16"/>
                <w:szCs w:val="16"/>
              </w:rPr>
              <w:t xml:space="preserve"> </w:t>
            </w:r>
            <w:proofErr w:type="spellStart"/>
            <w:r w:rsidRPr="00CF41E1">
              <w:rPr>
                <w:b/>
                <w:sz w:val="16"/>
                <w:szCs w:val="16"/>
              </w:rPr>
              <w:t>classes</w:t>
            </w:r>
            <w:proofErr w:type="spellEnd"/>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54C64" w14:textId="77777777" w:rsidR="00CF41E1" w:rsidRPr="00CF41E1" w:rsidRDefault="00CF41E1" w:rsidP="00CF41E1">
            <w:pPr>
              <w:rPr>
                <w:b/>
                <w:sz w:val="16"/>
                <w:szCs w:val="16"/>
                <w:lang w:val="en-US"/>
              </w:rPr>
            </w:pPr>
            <w:r w:rsidRPr="00CF41E1">
              <w:rPr>
                <w:b/>
                <w:sz w:val="16"/>
                <w:szCs w:val="16"/>
                <w:lang w:val="en-US"/>
              </w:rPr>
              <w:t>Form and platform</w:t>
            </w:r>
          </w:p>
          <w:p w14:paraId="5604C45A" w14:textId="27709E3A" w:rsidR="002B4684" w:rsidRPr="00CF41E1" w:rsidRDefault="00CF41E1" w:rsidP="00CF41E1">
            <w:pPr>
              <w:rPr>
                <w:b/>
                <w:sz w:val="16"/>
                <w:szCs w:val="16"/>
                <w:lang w:val="en-US"/>
              </w:rPr>
            </w:pPr>
            <w:r w:rsidRPr="00CF41E1">
              <w:rPr>
                <w:b/>
                <w:sz w:val="16"/>
                <w:szCs w:val="16"/>
                <w:lang w:val="en-US"/>
              </w:rPr>
              <w:t>of final assessment</w:t>
            </w:r>
          </w:p>
        </w:tc>
      </w:tr>
      <w:tr w:rsidR="00A51A7C" w:rsidRPr="008853F4" w14:paraId="5604C461"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26B6664" w:rsidR="00A77510" w:rsidRPr="008853F4" w:rsidRDefault="00CF41E1">
            <w:pPr>
              <w:pBdr>
                <w:top w:val="nil"/>
                <w:left w:val="nil"/>
                <w:bottom w:val="nil"/>
                <w:right w:val="nil"/>
                <w:between w:val="nil"/>
              </w:pBdr>
              <w:rPr>
                <w:bCs/>
                <w:i/>
                <w:iCs/>
                <w:sz w:val="16"/>
                <w:szCs w:val="16"/>
                <w:highlight w:val="yellow"/>
              </w:rPr>
            </w:pPr>
            <w:proofErr w:type="spellStart"/>
            <w:r w:rsidRPr="00CF41E1">
              <w:rPr>
                <w:bCs/>
                <w:i/>
                <w:iCs/>
                <w:sz w:val="16"/>
                <w:szCs w:val="16"/>
              </w:rPr>
              <w:t>Offline</w:t>
            </w:r>
            <w:proofErr w:type="spellEnd"/>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3E7C3EE" w:rsidR="00A77510" w:rsidRPr="008853F4" w:rsidRDefault="00CF41E1" w:rsidP="007E6961">
            <w:pPr>
              <w:rPr>
                <w:sz w:val="16"/>
                <w:szCs w:val="16"/>
              </w:rPr>
            </w:pPr>
            <w:r w:rsidRPr="00CF41E1">
              <w:rPr>
                <w:sz w:val="16"/>
                <w:szCs w:val="16"/>
              </w:rPr>
              <w:t xml:space="preserve">Basic </w:t>
            </w:r>
            <w:proofErr w:type="spellStart"/>
            <w:r w:rsidRPr="00CF41E1">
              <w:rPr>
                <w:sz w:val="16"/>
                <w:szCs w:val="16"/>
              </w:rPr>
              <w:t>discipline</w:t>
            </w:r>
            <w:proofErr w:type="spellEnd"/>
            <w:r w:rsidRPr="00CF41E1">
              <w:rPr>
                <w:sz w:val="16"/>
                <w:szCs w:val="16"/>
              </w:rPr>
              <w:t xml:space="preserve"> </w:t>
            </w:r>
            <w:proofErr w:type="spellStart"/>
            <w:r w:rsidRPr="00CF41E1">
              <w:rPr>
                <w:sz w:val="16"/>
                <w:szCs w:val="16"/>
              </w:rPr>
              <w:t>university</w:t>
            </w:r>
            <w:proofErr w:type="spellEnd"/>
            <w:r w:rsidRPr="00CF41E1">
              <w:rPr>
                <w:sz w:val="16"/>
                <w:szCs w:val="16"/>
              </w:rPr>
              <w:t xml:space="preserve"> </w:t>
            </w:r>
            <w:proofErr w:type="spellStart"/>
            <w:r w:rsidRPr="00CF41E1">
              <w:rPr>
                <w:sz w:val="16"/>
                <w:szCs w:val="16"/>
              </w:rPr>
              <w:t>component</w:t>
            </w:r>
            <w:proofErr w:type="spellEnd"/>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1599B57" w:rsidR="00A77510" w:rsidRPr="00B61442" w:rsidRDefault="00B61442" w:rsidP="00931781">
            <w:pPr>
              <w:jc w:val="center"/>
              <w:rPr>
                <w:sz w:val="16"/>
                <w:szCs w:val="16"/>
                <w:lang w:val="en-US"/>
              </w:rPr>
            </w:pPr>
            <w:r>
              <w:rPr>
                <w:sz w:val="16"/>
                <w:szCs w:val="16"/>
                <w:lang w:val="en-US"/>
              </w:rPr>
              <w:t>-</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09EFABD" w:rsidR="00A77510" w:rsidRPr="008853F4" w:rsidRDefault="0098336A" w:rsidP="007E6961">
            <w:pPr>
              <w:rPr>
                <w:sz w:val="16"/>
                <w:szCs w:val="16"/>
              </w:rPr>
            </w:pPr>
            <w:proofErr w:type="spellStart"/>
            <w:r w:rsidRPr="0098336A">
              <w:rPr>
                <w:sz w:val="16"/>
                <w:szCs w:val="16"/>
              </w:rPr>
              <w:t>Combined</w:t>
            </w:r>
            <w:proofErr w:type="spellEnd"/>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4ADF8FF" w:rsidR="00A77510" w:rsidRPr="008853F4" w:rsidRDefault="00CF41E1" w:rsidP="00644227">
            <w:pPr>
              <w:rPr>
                <w:sz w:val="16"/>
                <w:szCs w:val="16"/>
              </w:rPr>
            </w:pPr>
            <w:proofErr w:type="spellStart"/>
            <w:r w:rsidRPr="00CF41E1">
              <w:rPr>
                <w:sz w:val="16"/>
                <w:szCs w:val="16"/>
              </w:rPr>
              <w:t>Exhibition</w:t>
            </w:r>
            <w:proofErr w:type="spellEnd"/>
          </w:p>
        </w:tc>
      </w:tr>
      <w:tr w:rsidR="00EA6B9A" w:rsidRPr="008853F4" w14:paraId="5604C465" w14:textId="77777777" w:rsidTr="00FA516D">
        <w:trPr>
          <w:trHeight w:val="214"/>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22AA889" w:rsidR="00EA6B9A" w:rsidRPr="008853F4" w:rsidRDefault="00CF41E1" w:rsidP="00EA6B9A">
            <w:pPr>
              <w:rPr>
                <w:b/>
                <w:sz w:val="16"/>
                <w:szCs w:val="16"/>
              </w:rPr>
            </w:pPr>
            <w:proofErr w:type="spellStart"/>
            <w:r w:rsidRPr="00CF41E1">
              <w:rPr>
                <w:b/>
                <w:sz w:val="16"/>
                <w:szCs w:val="16"/>
              </w:rPr>
              <w:t>Lecturer</w:t>
            </w:r>
            <w:proofErr w:type="spellEnd"/>
            <w:r w:rsidRPr="00CF41E1">
              <w:rPr>
                <w:b/>
                <w:sz w:val="16"/>
                <w:szCs w:val="16"/>
              </w:rPr>
              <w:t>(s)</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19608B" w:rsidR="00EA6B9A" w:rsidRPr="008853F4" w:rsidRDefault="00E90399" w:rsidP="00EA6B9A">
            <w:pPr>
              <w:jc w:val="both"/>
              <w:rPr>
                <w:sz w:val="16"/>
                <w:szCs w:val="16"/>
              </w:rPr>
            </w:pPr>
            <w:r w:rsidRPr="008853F4">
              <w:rPr>
                <w:sz w:val="16"/>
                <w:szCs w:val="16"/>
              </w:rPr>
              <w:t>стар. преподаватель</w:t>
            </w:r>
          </w:p>
        </w:tc>
        <w:tc>
          <w:tcPr>
            <w:tcW w:w="3543" w:type="dxa"/>
            <w:gridSpan w:val="2"/>
            <w:vMerge/>
          </w:tcPr>
          <w:p w14:paraId="5604C464" w14:textId="77777777" w:rsidR="00EA6B9A" w:rsidRPr="008853F4" w:rsidRDefault="00EA6B9A" w:rsidP="00EA6B9A">
            <w:pPr>
              <w:jc w:val="center"/>
              <w:rPr>
                <w:sz w:val="16"/>
                <w:szCs w:val="16"/>
              </w:rPr>
            </w:pPr>
          </w:p>
        </w:tc>
      </w:tr>
      <w:tr w:rsidR="00EA6B9A" w:rsidRPr="008853F4" w14:paraId="5604C469"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EA6B9A" w:rsidRPr="008853F4" w:rsidRDefault="00EA6B9A" w:rsidP="00EA6B9A">
            <w:pPr>
              <w:rPr>
                <w:b/>
                <w:sz w:val="16"/>
                <w:szCs w:val="16"/>
                <w:lang w:val="kk-KZ"/>
              </w:rPr>
            </w:pPr>
            <w:proofErr w:type="spellStart"/>
            <w:r w:rsidRPr="008853F4">
              <w:rPr>
                <w:b/>
                <w:sz w:val="16"/>
                <w:szCs w:val="16"/>
              </w:rPr>
              <w:t>e-mail</w:t>
            </w:r>
            <w:proofErr w:type="spellEnd"/>
            <w:r w:rsidRPr="008853F4">
              <w:rPr>
                <w:b/>
                <w:sz w:val="16"/>
                <w:szCs w:val="16"/>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4E6655" w:rsidR="00EA6B9A" w:rsidRPr="00B61442" w:rsidRDefault="00B61442" w:rsidP="00EA6B9A">
            <w:pPr>
              <w:jc w:val="both"/>
              <w:rPr>
                <w:sz w:val="16"/>
                <w:szCs w:val="16"/>
                <w:lang w:val="en-US"/>
              </w:rPr>
            </w:pPr>
            <w:r>
              <w:rPr>
                <w:sz w:val="16"/>
                <w:szCs w:val="16"/>
                <w:lang w:val="en-US"/>
              </w:rPr>
              <w:t>beisen196@mail.ru__</w:t>
            </w:r>
          </w:p>
        </w:tc>
        <w:tc>
          <w:tcPr>
            <w:tcW w:w="3543" w:type="dxa"/>
            <w:gridSpan w:val="2"/>
            <w:vMerge/>
          </w:tcPr>
          <w:p w14:paraId="5604C468" w14:textId="77777777" w:rsidR="00EA6B9A" w:rsidRPr="008853F4" w:rsidRDefault="00EA6B9A" w:rsidP="00EA6B9A">
            <w:pPr>
              <w:widowControl w:val="0"/>
              <w:pBdr>
                <w:top w:val="nil"/>
                <w:left w:val="nil"/>
                <w:bottom w:val="nil"/>
                <w:right w:val="nil"/>
                <w:between w:val="nil"/>
              </w:pBdr>
              <w:spacing w:line="276" w:lineRule="auto"/>
              <w:rPr>
                <w:sz w:val="16"/>
                <w:szCs w:val="16"/>
                <w:lang w:val="kk-KZ"/>
              </w:rPr>
            </w:pPr>
          </w:p>
        </w:tc>
      </w:tr>
      <w:tr w:rsidR="004441CB" w:rsidRPr="008853F4" w14:paraId="5604C46D"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6DA17917" w:rsidR="004441CB" w:rsidRPr="008853F4" w:rsidRDefault="0098336A" w:rsidP="004441CB">
            <w:pPr>
              <w:rPr>
                <w:b/>
                <w:sz w:val="16"/>
                <w:szCs w:val="16"/>
                <w:lang w:val="kk-KZ"/>
              </w:rPr>
            </w:pPr>
            <w:r w:rsidRPr="0098336A">
              <w:rPr>
                <w:b/>
                <w:sz w:val="16"/>
                <w:szCs w:val="16"/>
                <w:lang w:val="kk-KZ"/>
              </w:rPr>
              <w:t>Telephone:</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E95A7F8" w:rsidR="004441CB" w:rsidRPr="008853F4" w:rsidRDefault="00931781" w:rsidP="004441CB">
            <w:pPr>
              <w:jc w:val="both"/>
              <w:rPr>
                <w:sz w:val="16"/>
                <w:szCs w:val="16"/>
              </w:rPr>
            </w:pPr>
            <w:r w:rsidRPr="008853F4">
              <w:rPr>
                <w:sz w:val="16"/>
                <w:szCs w:val="16"/>
                <w:lang w:val="en-US"/>
              </w:rPr>
              <w:t>8 7</w:t>
            </w:r>
            <w:r w:rsidR="00E90399">
              <w:rPr>
                <w:sz w:val="16"/>
                <w:szCs w:val="16"/>
                <w:lang w:val="en-US"/>
              </w:rPr>
              <w:t>0</w:t>
            </w:r>
            <w:r w:rsidR="00B61442">
              <w:rPr>
                <w:sz w:val="16"/>
                <w:szCs w:val="16"/>
                <w:lang w:val="en-US"/>
              </w:rPr>
              <w:t>73588042</w:t>
            </w:r>
          </w:p>
        </w:tc>
        <w:tc>
          <w:tcPr>
            <w:tcW w:w="3543" w:type="dxa"/>
            <w:gridSpan w:val="2"/>
            <w:vMerge/>
          </w:tcPr>
          <w:p w14:paraId="5604C46C" w14:textId="77777777" w:rsidR="004441CB" w:rsidRPr="008853F4" w:rsidRDefault="004441CB" w:rsidP="004441CB">
            <w:pPr>
              <w:widowControl w:val="0"/>
              <w:pBdr>
                <w:top w:val="nil"/>
                <w:left w:val="nil"/>
                <w:bottom w:val="nil"/>
                <w:right w:val="nil"/>
                <w:between w:val="nil"/>
              </w:pBdr>
              <w:spacing w:line="276" w:lineRule="auto"/>
              <w:rPr>
                <w:sz w:val="16"/>
                <w:szCs w:val="16"/>
              </w:rPr>
            </w:pPr>
          </w:p>
        </w:tc>
      </w:tr>
      <w:tr w:rsidR="004441CB" w:rsidRPr="008853F4" w14:paraId="5604C471"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14A05F17" w:rsidR="004441CB" w:rsidRPr="008853F4" w:rsidRDefault="0098336A" w:rsidP="004441CB">
            <w:pPr>
              <w:rPr>
                <w:b/>
                <w:sz w:val="16"/>
                <w:szCs w:val="16"/>
              </w:rPr>
            </w:pPr>
            <w:proofErr w:type="spellStart"/>
            <w:r w:rsidRPr="0098336A">
              <w:rPr>
                <w:b/>
                <w:sz w:val="16"/>
                <w:szCs w:val="16"/>
              </w:rPr>
              <w:t>Assistant</w:t>
            </w:r>
            <w:proofErr w:type="spellEnd"/>
            <w:r w:rsidRPr="0098336A">
              <w:rPr>
                <w:b/>
                <w:sz w:val="16"/>
                <w:szCs w:val="16"/>
              </w:rPr>
              <w:t>(s)</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C1562E8" w:rsidR="004441CB" w:rsidRPr="00E90399" w:rsidRDefault="004441CB" w:rsidP="004441CB">
            <w:pPr>
              <w:jc w:val="both"/>
              <w:rPr>
                <w:sz w:val="16"/>
                <w:szCs w:val="16"/>
                <w:lang w:val="kk-KZ"/>
              </w:rPr>
            </w:pPr>
            <w:r w:rsidRPr="008853F4">
              <w:rPr>
                <w:sz w:val="16"/>
                <w:szCs w:val="16"/>
              </w:rPr>
              <w:t>-</w:t>
            </w:r>
          </w:p>
        </w:tc>
        <w:tc>
          <w:tcPr>
            <w:tcW w:w="3543" w:type="dxa"/>
            <w:gridSpan w:val="2"/>
            <w:vMerge/>
          </w:tcPr>
          <w:p w14:paraId="5604C470" w14:textId="77777777" w:rsidR="004441CB" w:rsidRPr="008853F4" w:rsidRDefault="004441CB" w:rsidP="004441CB">
            <w:pPr>
              <w:widowControl w:val="0"/>
              <w:pBdr>
                <w:top w:val="nil"/>
                <w:left w:val="nil"/>
                <w:bottom w:val="nil"/>
                <w:right w:val="nil"/>
                <w:between w:val="nil"/>
              </w:pBdr>
              <w:spacing w:line="276" w:lineRule="auto"/>
              <w:rPr>
                <w:sz w:val="16"/>
                <w:szCs w:val="16"/>
              </w:rPr>
            </w:pPr>
          </w:p>
        </w:tc>
      </w:tr>
      <w:tr w:rsidR="004441CB" w:rsidRPr="008853F4" w14:paraId="5604C475"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4441CB" w:rsidRPr="008853F4" w:rsidRDefault="004441CB" w:rsidP="004441CB">
            <w:pPr>
              <w:rPr>
                <w:b/>
                <w:sz w:val="16"/>
                <w:szCs w:val="16"/>
                <w:lang w:val="kk-KZ"/>
              </w:rPr>
            </w:pPr>
            <w:proofErr w:type="spellStart"/>
            <w:r w:rsidRPr="008853F4">
              <w:rPr>
                <w:b/>
                <w:sz w:val="16"/>
                <w:szCs w:val="16"/>
              </w:rPr>
              <w:t>e-mail</w:t>
            </w:r>
            <w:proofErr w:type="spellEnd"/>
            <w:r w:rsidRPr="008853F4">
              <w:rPr>
                <w:b/>
                <w:sz w:val="16"/>
                <w:szCs w:val="16"/>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B805126" w:rsidR="004441CB" w:rsidRPr="008853F4" w:rsidRDefault="004441CB" w:rsidP="004441CB">
            <w:pPr>
              <w:jc w:val="both"/>
              <w:rPr>
                <w:sz w:val="16"/>
                <w:szCs w:val="16"/>
              </w:rPr>
            </w:pPr>
            <w:r w:rsidRPr="008853F4">
              <w:rPr>
                <w:sz w:val="16"/>
                <w:szCs w:val="16"/>
              </w:rPr>
              <w:t>-</w:t>
            </w:r>
          </w:p>
        </w:tc>
        <w:tc>
          <w:tcPr>
            <w:tcW w:w="3543" w:type="dxa"/>
            <w:gridSpan w:val="2"/>
            <w:vMerge/>
          </w:tcPr>
          <w:p w14:paraId="5604C474" w14:textId="77777777" w:rsidR="004441CB" w:rsidRPr="008853F4" w:rsidRDefault="004441CB" w:rsidP="004441CB">
            <w:pPr>
              <w:widowControl w:val="0"/>
              <w:pBdr>
                <w:top w:val="nil"/>
                <w:left w:val="nil"/>
                <w:bottom w:val="nil"/>
                <w:right w:val="nil"/>
                <w:between w:val="nil"/>
              </w:pBdr>
              <w:spacing w:line="276" w:lineRule="auto"/>
              <w:rPr>
                <w:sz w:val="16"/>
                <w:szCs w:val="16"/>
              </w:rPr>
            </w:pPr>
          </w:p>
        </w:tc>
      </w:tr>
      <w:tr w:rsidR="004441CB" w:rsidRPr="008853F4" w14:paraId="5604C479" w14:textId="77777777" w:rsidTr="00FA516D">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2BF6BDBC" w:rsidR="004441CB" w:rsidRPr="008853F4" w:rsidRDefault="0098336A" w:rsidP="004441CB">
            <w:pPr>
              <w:rPr>
                <w:b/>
                <w:sz w:val="16"/>
                <w:szCs w:val="16"/>
                <w:lang w:val="kk-KZ"/>
              </w:rPr>
            </w:pPr>
            <w:r w:rsidRPr="0098336A">
              <w:rPr>
                <w:b/>
                <w:sz w:val="16"/>
                <w:szCs w:val="16"/>
                <w:lang w:val="kk-KZ"/>
              </w:rPr>
              <w:t>Telephone:</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B5E3D0" w:rsidR="004441CB" w:rsidRPr="008853F4" w:rsidRDefault="004441CB" w:rsidP="004441CB">
            <w:pPr>
              <w:jc w:val="both"/>
              <w:rPr>
                <w:sz w:val="16"/>
                <w:szCs w:val="16"/>
                <w:lang w:val="en-US"/>
              </w:rPr>
            </w:pPr>
            <w:r w:rsidRPr="008853F4">
              <w:rPr>
                <w:sz w:val="16"/>
                <w:szCs w:val="16"/>
              </w:rPr>
              <w:t>-</w:t>
            </w:r>
          </w:p>
        </w:tc>
        <w:tc>
          <w:tcPr>
            <w:tcW w:w="3543" w:type="dxa"/>
            <w:gridSpan w:val="2"/>
            <w:vMerge/>
          </w:tcPr>
          <w:p w14:paraId="5604C478" w14:textId="77777777" w:rsidR="004441CB" w:rsidRPr="008853F4" w:rsidRDefault="004441CB" w:rsidP="004441CB">
            <w:pPr>
              <w:widowControl w:val="0"/>
              <w:pBdr>
                <w:top w:val="nil"/>
                <w:left w:val="nil"/>
                <w:bottom w:val="nil"/>
                <w:right w:val="nil"/>
                <w:between w:val="nil"/>
              </w:pBdr>
              <w:spacing w:line="276" w:lineRule="auto"/>
              <w:rPr>
                <w:sz w:val="16"/>
                <w:szCs w:val="16"/>
              </w:rPr>
            </w:pPr>
          </w:p>
        </w:tc>
      </w:tr>
      <w:tr w:rsidR="004441CB" w:rsidRPr="00CF41E1" w14:paraId="2E08FFC4" w14:textId="77777777" w:rsidTr="2E2DA889">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2A4111" w:rsidR="004441CB" w:rsidRPr="00CF41E1" w:rsidRDefault="00CF41E1" w:rsidP="00944EC0">
            <w:pPr>
              <w:jc w:val="center"/>
              <w:rPr>
                <w:b/>
                <w:bCs/>
                <w:sz w:val="16"/>
                <w:szCs w:val="16"/>
                <w:lang w:val="en-US"/>
              </w:rPr>
            </w:pPr>
            <w:r w:rsidRPr="00CF41E1">
              <w:rPr>
                <w:b/>
                <w:bCs/>
                <w:sz w:val="16"/>
                <w:szCs w:val="16"/>
                <w:lang w:val="en-US"/>
              </w:rPr>
              <w:t>ACADEMIC PRESENTATION OF THE DISCIPLINE</w:t>
            </w:r>
          </w:p>
        </w:tc>
      </w:tr>
      <w:tr w:rsidR="004441CB" w:rsidRPr="008853F4" w14:paraId="517E5341" w14:textId="77777777" w:rsidTr="00FA516D">
        <w:tc>
          <w:tcPr>
            <w:tcW w:w="1843" w:type="dxa"/>
            <w:gridSpan w:val="2"/>
            <w:shd w:val="clear" w:color="auto" w:fill="auto"/>
          </w:tcPr>
          <w:p w14:paraId="53DE6BE6" w14:textId="58F63EC1" w:rsidR="004441CB" w:rsidRPr="00CF41E1" w:rsidRDefault="00CF41E1" w:rsidP="004441CB">
            <w:pPr>
              <w:rPr>
                <w:b/>
                <w:sz w:val="16"/>
                <w:szCs w:val="16"/>
                <w:lang w:val="en-US"/>
              </w:rPr>
            </w:pPr>
            <w:r w:rsidRPr="00CF41E1">
              <w:rPr>
                <w:b/>
                <w:sz w:val="16"/>
                <w:szCs w:val="16"/>
                <w:lang w:val="en-US"/>
              </w:rPr>
              <w:t>The purpose of the discipline</w:t>
            </w:r>
          </w:p>
        </w:tc>
        <w:tc>
          <w:tcPr>
            <w:tcW w:w="5104" w:type="dxa"/>
            <w:gridSpan w:val="6"/>
            <w:shd w:val="clear" w:color="auto" w:fill="auto"/>
          </w:tcPr>
          <w:p w14:paraId="11AD812E" w14:textId="77777777" w:rsidR="006A0213" w:rsidRPr="006A0213" w:rsidRDefault="006A0213" w:rsidP="006A0213">
            <w:pPr>
              <w:jc w:val="center"/>
              <w:rPr>
                <w:bCs/>
                <w:sz w:val="16"/>
                <w:szCs w:val="16"/>
                <w:lang w:val="en-US"/>
              </w:rPr>
            </w:pPr>
            <w:r w:rsidRPr="006A0213">
              <w:rPr>
                <w:bCs/>
                <w:sz w:val="16"/>
                <w:szCs w:val="16"/>
                <w:lang w:val="en-US"/>
              </w:rPr>
              <w:t>Expected learning outcomes (ELO)</w:t>
            </w:r>
          </w:p>
          <w:p w14:paraId="63D3F14B" w14:textId="48418825" w:rsidR="004441CB" w:rsidRPr="006A0213" w:rsidRDefault="006A0213" w:rsidP="006A0213">
            <w:pPr>
              <w:jc w:val="center"/>
              <w:rPr>
                <w:bCs/>
                <w:sz w:val="16"/>
                <w:szCs w:val="16"/>
                <w:lang w:val="en-US"/>
              </w:rPr>
            </w:pPr>
            <w:r w:rsidRPr="006A0213">
              <w:rPr>
                <w:bCs/>
                <w:sz w:val="16"/>
                <w:szCs w:val="16"/>
                <w:lang w:val="en-US"/>
              </w:rPr>
              <w:t>As a result of studying this discipline, students will be able to</w:t>
            </w:r>
          </w:p>
        </w:tc>
        <w:tc>
          <w:tcPr>
            <w:tcW w:w="3543" w:type="dxa"/>
            <w:gridSpan w:val="2"/>
            <w:shd w:val="clear" w:color="auto" w:fill="auto"/>
          </w:tcPr>
          <w:p w14:paraId="33C2C14C" w14:textId="5015DF63" w:rsidR="004441CB" w:rsidRPr="008853F4" w:rsidRDefault="006A0213" w:rsidP="00B34D1D">
            <w:pPr>
              <w:jc w:val="center"/>
              <w:rPr>
                <w:color w:val="FF0000"/>
                <w:sz w:val="16"/>
                <w:szCs w:val="16"/>
              </w:rPr>
            </w:pPr>
            <w:r w:rsidRPr="006A0213">
              <w:rPr>
                <w:sz w:val="16"/>
                <w:szCs w:val="16"/>
              </w:rPr>
              <w:t xml:space="preserve">RO achievement indicators (ID)  </w:t>
            </w:r>
          </w:p>
        </w:tc>
      </w:tr>
      <w:tr w:rsidR="005C4559" w:rsidRPr="006A0213" w14:paraId="0EDC5837" w14:textId="77777777" w:rsidTr="00FA516D">
        <w:trPr>
          <w:trHeight w:val="152"/>
        </w:trPr>
        <w:tc>
          <w:tcPr>
            <w:tcW w:w="1843" w:type="dxa"/>
            <w:gridSpan w:val="2"/>
            <w:vMerge w:val="restart"/>
            <w:shd w:val="clear" w:color="auto" w:fill="auto"/>
          </w:tcPr>
          <w:p w14:paraId="764CCBDD" w14:textId="4FA4B6E1" w:rsidR="005C4559" w:rsidRPr="00CF41E1" w:rsidRDefault="00CF41E1" w:rsidP="00F62B68">
            <w:pPr>
              <w:rPr>
                <w:b/>
                <w:sz w:val="16"/>
                <w:szCs w:val="16"/>
                <w:lang w:val="en-US"/>
              </w:rPr>
            </w:pPr>
            <w:r>
              <w:rPr>
                <w:sz w:val="16"/>
                <w:szCs w:val="16"/>
                <w:lang w:val="en-US"/>
              </w:rPr>
              <w:t xml:space="preserve">  </w:t>
            </w:r>
            <w:r w:rsidRPr="00CF41E1">
              <w:rPr>
                <w:sz w:val="16"/>
                <w:szCs w:val="16"/>
                <w:lang w:val="en-US"/>
              </w:rPr>
              <w:t>The aim of studying the discipline “Composition of Book Graphics” is to give students an understanding of the role of books in child development during childhood, their relationship with spiritual and material culture; the distinctive features and specifics of children's book publications, categorized by age group; to study the patterns of children's books in society at different stages of their development.</w:t>
            </w:r>
          </w:p>
        </w:tc>
        <w:tc>
          <w:tcPr>
            <w:tcW w:w="5104" w:type="dxa"/>
            <w:gridSpan w:val="6"/>
            <w:vMerge w:val="restart"/>
            <w:shd w:val="clear" w:color="auto" w:fill="auto"/>
          </w:tcPr>
          <w:p w14:paraId="5879C474" w14:textId="518FF517" w:rsidR="005C4559" w:rsidRPr="006A0213" w:rsidRDefault="005C4559" w:rsidP="00931781">
            <w:pPr>
              <w:pStyle w:val="ad"/>
              <w:tabs>
                <w:tab w:val="left" w:pos="166"/>
              </w:tabs>
              <w:ind w:left="0"/>
              <w:jc w:val="both"/>
              <w:rPr>
                <w:color w:val="FF0000"/>
                <w:sz w:val="16"/>
                <w:szCs w:val="16"/>
                <w:lang w:val="en-US"/>
              </w:rPr>
            </w:pPr>
            <w:r w:rsidRPr="006A0213">
              <w:rPr>
                <w:sz w:val="16"/>
                <w:szCs w:val="16"/>
                <w:lang w:val="en-US"/>
              </w:rPr>
              <w:t xml:space="preserve">1. </w:t>
            </w:r>
            <w:r w:rsidR="006A0213" w:rsidRPr="006A0213">
              <w:rPr>
                <w:sz w:val="16"/>
                <w:szCs w:val="16"/>
                <w:lang w:val="en-US"/>
              </w:rPr>
              <w:t>As a result of the practical assignment, students should learn historical and contemporary knowledge about illustration.</w:t>
            </w:r>
          </w:p>
        </w:tc>
        <w:tc>
          <w:tcPr>
            <w:tcW w:w="3543" w:type="dxa"/>
            <w:gridSpan w:val="2"/>
            <w:shd w:val="clear" w:color="auto" w:fill="auto"/>
          </w:tcPr>
          <w:p w14:paraId="5272881B" w14:textId="50E2D9E3" w:rsidR="005C4559" w:rsidRPr="006A0213" w:rsidRDefault="0007353E" w:rsidP="00931781">
            <w:pPr>
              <w:rPr>
                <w:color w:val="FF0000"/>
                <w:sz w:val="16"/>
                <w:szCs w:val="16"/>
                <w:lang w:val="en-US"/>
              </w:rPr>
            </w:pPr>
            <w:r w:rsidRPr="006A0213">
              <w:rPr>
                <w:sz w:val="16"/>
                <w:szCs w:val="16"/>
                <w:lang w:val="en-US"/>
              </w:rPr>
              <w:t>1.1</w:t>
            </w:r>
            <w:r w:rsidR="004E59F6" w:rsidRPr="006A0213">
              <w:rPr>
                <w:sz w:val="16"/>
                <w:szCs w:val="16"/>
                <w:lang w:val="en-US"/>
              </w:rPr>
              <w:t>.</w:t>
            </w:r>
            <w:r w:rsidRPr="006A0213">
              <w:rPr>
                <w:sz w:val="16"/>
                <w:szCs w:val="16"/>
                <w:lang w:val="en-US"/>
              </w:rPr>
              <w:t xml:space="preserve"> </w:t>
            </w:r>
            <w:r w:rsidR="006A0213" w:rsidRPr="006A0213">
              <w:rPr>
                <w:sz w:val="16"/>
                <w:szCs w:val="16"/>
                <w:lang w:val="en-US"/>
              </w:rPr>
              <w:t>studying the history of illustration;</w:t>
            </w:r>
          </w:p>
        </w:tc>
      </w:tr>
      <w:tr w:rsidR="005C4559" w:rsidRPr="008853F4" w14:paraId="23C41C40" w14:textId="77777777" w:rsidTr="00FA516D">
        <w:trPr>
          <w:trHeight w:val="152"/>
        </w:trPr>
        <w:tc>
          <w:tcPr>
            <w:tcW w:w="1843" w:type="dxa"/>
            <w:gridSpan w:val="2"/>
            <w:vMerge/>
          </w:tcPr>
          <w:p w14:paraId="3630F8BE" w14:textId="77777777" w:rsidR="005C4559" w:rsidRPr="006A0213" w:rsidRDefault="005C4559" w:rsidP="004441CB">
            <w:pPr>
              <w:jc w:val="both"/>
              <w:rPr>
                <w:b/>
                <w:sz w:val="16"/>
                <w:szCs w:val="16"/>
                <w:lang w:val="en-US"/>
              </w:rPr>
            </w:pPr>
          </w:p>
        </w:tc>
        <w:tc>
          <w:tcPr>
            <w:tcW w:w="5104" w:type="dxa"/>
            <w:gridSpan w:val="6"/>
            <w:vMerge/>
          </w:tcPr>
          <w:p w14:paraId="0FC364CC" w14:textId="77777777" w:rsidR="005C4559" w:rsidRPr="006A0213" w:rsidRDefault="005C4559" w:rsidP="004441CB">
            <w:pPr>
              <w:jc w:val="both"/>
              <w:rPr>
                <w:sz w:val="16"/>
                <w:szCs w:val="16"/>
                <w:lang w:val="en-US"/>
              </w:rPr>
            </w:pPr>
          </w:p>
        </w:tc>
        <w:tc>
          <w:tcPr>
            <w:tcW w:w="3543" w:type="dxa"/>
            <w:gridSpan w:val="2"/>
            <w:shd w:val="clear" w:color="auto" w:fill="auto"/>
          </w:tcPr>
          <w:p w14:paraId="55FE9C6E" w14:textId="286CD8F6" w:rsidR="005C4559" w:rsidRPr="008853F4" w:rsidRDefault="005C4559" w:rsidP="00931781">
            <w:pPr>
              <w:rPr>
                <w:sz w:val="16"/>
                <w:szCs w:val="16"/>
              </w:rPr>
            </w:pPr>
            <w:r w:rsidRPr="008853F4">
              <w:rPr>
                <w:sz w:val="16"/>
                <w:szCs w:val="16"/>
              </w:rPr>
              <w:t>1.2</w:t>
            </w:r>
            <w:r w:rsidR="004E59F6" w:rsidRPr="008853F4">
              <w:rPr>
                <w:sz w:val="16"/>
                <w:szCs w:val="16"/>
              </w:rPr>
              <w:t>.</w:t>
            </w:r>
            <w:r w:rsidR="00295A29" w:rsidRPr="008853F4">
              <w:rPr>
                <w:sz w:val="16"/>
                <w:szCs w:val="16"/>
              </w:rPr>
              <w:t xml:space="preserve"> </w:t>
            </w:r>
            <w:proofErr w:type="spellStart"/>
            <w:r w:rsidR="006A0213" w:rsidRPr="006A0213">
              <w:rPr>
                <w:sz w:val="16"/>
                <w:szCs w:val="16"/>
              </w:rPr>
              <w:t>formation</w:t>
            </w:r>
            <w:proofErr w:type="spellEnd"/>
            <w:r w:rsidR="006A0213" w:rsidRPr="006A0213">
              <w:rPr>
                <w:sz w:val="16"/>
                <w:szCs w:val="16"/>
              </w:rPr>
              <w:t xml:space="preserve"> of </w:t>
            </w:r>
            <w:proofErr w:type="spellStart"/>
            <w:r w:rsidR="006A0213" w:rsidRPr="006A0213">
              <w:rPr>
                <w:sz w:val="16"/>
                <w:szCs w:val="16"/>
              </w:rPr>
              <w:t>artistic</w:t>
            </w:r>
            <w:proofErr w:type="spellEnd"/>
            <w:r w:rsidR="006A0213" w:rsidRPr="006A0213">
              <w:rPr>
                <w:sz w:val="16"/>
                <w:szCs w:val="16"/>
              </w:rPr>
              <w:t xml:space="preserve"> </w:t>
            </w:r>
            <w:proofErr w:type="spellStart"/>
            <w:r w:rsidR="006A0213" w:rsidRPr="006A0213">
              <w:rPr>
                <w:sz w:val="16"/>
                <w:szCs w:val="16"/>
              </w:rPr>
              <w:t>meaning</w:t>
            </w:r>
            <w:proofErr w:type="spellEnd"/>
            <w:r w:rsidR="006A0213" w:rsidRPr="006A0213">
              <w:rPr>
                <w:sz w:val="16"/>
                <w:szCs w:val="16"/>
              </w:rPr>
              <w:t>;</w:t>
            </w:r>
          </w:p>
        </w:tc>
      </w:tr>
      <w:tr w:rsidR="00A95760" w:rsidRPr="006A0213" w14:paraId="5932BD0F" w14:textId="77777777" w:rsidTr="00FA516D">
        <w:trPr>
          <w:trHeight w:val="76"/>
        </w:trPr>
        <w:tc>
          <w:tcPr>
            <w:tcW w:w="1843" w:type="dxa"/>
            <w:gridSpan w:val="2"/>
            <w:vMerge/>
          </w:tcPr>
          <w:p w14:paraId="067C6DC4" w14:textId="77777777" w:rsidR="00A95760" w:rsidRPr="008853F4" w:rsidRDefault="00A95760" w:rsidP="00A95760">
            <w:pPr>
              <w:widowControl w:val="0"/>
              <w:pBdr>
                <w:top w:val="nil"/>
                <w:left w:val="nil"/>
                <w:bottom w:val="nil"/>
                <w:right w:val="nil"/>
                <w:between w:val="nil"/>
              </w:pBdr>
              <w:spacing w:line="276" w:lineRule="auto"/>
              <w:rPr>
                <w:b/>
                <w:sz w:val="16"/>
                <w:szCs w:val="16"/>
              </w:rPr>
            </w:pPr>
          </w:p>
        </w:tc>
        <w:tc>
          <w:tcPr>
            <w:tcW w:w="5104" w:type="dxa"/>
            <w:gridSpan w:val="6"/>
            <w:vMerge w:val="restart"/>
            <w:shd w:val="clear" w:color="auto" w:fill="auto"/>
          </w:tcPr>
          <w:p w14:paraId="6E8BBBC9" w14:textId="163B0E20" w:rsidR="00A95760" w:rsidRPr="006A0213" w:rsidRDefault="00A95760" w:rsidP="00A95760">
            <w:pPr>
              <w:jc w:val="both"/>
              <w:rPr>
                <w:sz w:val="16"/>
                <w:szCs w:val="16"/>
                <w:lang w:val="en-US"/>
              </w:rPr>
            </w:pPr>
            <w:r w:rsidRPr="006A0213">
              <w:rPr>
                <w:sz w:val="16"/>
                <w:szCs w:val="16"/>
                <w:lang w:val="en-US"/>
              </w:rPr>
              <w:t xml:space="preserve">2. </w:t>
            </w:r>
            <w:r w:rsidR="006A0213" w:rsidRPr="006A0213">
              <w:rPr>
                <w:sz w:val="16"/>
                <w:szCs w:val="16"/>
                <w:lang w:val="en-US"/>
              </w:rPr>
              <w:t>Acquiring creative experience in this field of book art;</w:t>
            </w:r>
          </w:p>
        </w:tc>
        <w:tc>
          <w:tcPr>
            <w:tcW w:w="3543" w:type="dxa"/>
            <w:gridSpan w:val="2"/>
            <w:shd w:val="clear" w:color="auto" w:fill="auto"/>
          </w:tcPr>
          <w:p w14:paraId="01B00815" w14:textId="71FCB3BE" w:rsidR="00A95760" w:rsidRPr="006A0213" w:rsidRDefault="00A95760" w:rsidP="00A95760">
            <w:pPr>
              <w:rPr>
                <w:sz w:val="16"/>
                <w:szCs w:val="16"/>
                <w:lang w:val="en-US"/>
              </w:rPr>
            </w:pPr>
            <w:r w:rsidRPr="006A0213">
              <w:rPr>
                <w:sz w:val="16"/>
                <w:szCs w:val="16"/>
                <w:lang w:val="en-US"/>
              </w:rPr>
              <w:t>2.1</w:t>
            </w:r>
            <w:r w:rsidR="004E59F6" w:rsidRPr="006A0213">
              <w:rPr>
                <w:sz w:val="16"/>
                <w:szCs w:val="16"/>
                <w:lang w:val="en-US"/>
              </w:rPr>
              <w:t>.</w:t>
            </w:r>
            <w:r w:rsidRPr="006A0213">
              <w:rPr>
                <w:sz w:val="16"/>
                <w:szCs w:val="16"/>
                <w:lang w:val="en-US"/>
              </w:rPr>
              <w:t xml:space="preserve"> </w:t>
            </w:r>
            <w:r w:rsidR="006A0213" w:rsidRPr="006A0213">
              <w:rPr>
                <w:sz w:val="16"/>
                <w:szCs w:val="16"/>
                <w:lang w:val="en-US"/>
              </w:rPr>
              <w:t>the practice of gathering creative experience;</w:t>
            </w:r>
          </w:p>
        </w:tc>
      </w:tr>
      <w:tr w:rsidR="00A95760" w:rsidRPr="008853F4" w14:paraId="6FD9613F" w14:textId="77777777" w:rsidTr="00FA516D">
        <w:trPr>
          <w:trHeight w:val="76"/>
        </w:trPr>
        <w:tc>
          <w:tcPr>
            <w:tcW w:w="1843" w:type="dxa"/>
            <w:gridSpan w:val="2"/>
            <w:vMerge/>
          </w:tcPr>
          <w:p w14:paraId="0A8BC178" w14:textId="77777777" w:rsidR="00A95760" w:rsidRPr="006A0213" w:rsidRDefault="00A95760" w:rsidP="00A95760">
            <w:pPr>
              <w:widowControl w:val="0"/>
              <w:pBdr>
                <w:top w:val="nil"/>
                <w:left w:val="nil"/>
                <w:bottom w:val="nil"/>
                <w:right w:val="nil"/>
                <w:between w:val="nil"/>
              </w:pBdr>
              <w:spacing w:line="276" w:lineRule="auto"/>
              <w:rPr>
                <w:b/>
                <w:sz w:val="16"/>
                <w:szCs w:val="16"/>
                <w:lang w:val="en-US"/>
              </w:rPr>
            </w:pPr>
          </w:p>
        </w:tc>
        <w:tc>
          <w:tcPr>
            <w:tcW w:w="5104" w:type="dxa"/>
            <w:gridSpan w:val="6"/>
            <w:vMerge/>
          </w:tcPr>
          <w:p w14:paraId="2E89DAFB" w14:textId="77777777" w:rsidR="00A95760" w:rsidRPr="006A0213" w:rsidRDefault="00A95760" w:rsidP="00A95760">
            <w:pPr>
              <w:jc w:val="both"/>
              <w:rPr>
                <w:sz w:val="16"/>
                <w:szCs w:val="16"/>
                <w:lang w:val="en-US"/>
              </w:rPr>
            </w:pPr>
          </w:p>
        </w:tc>
        <w:tc>
          <w:tcPr>
            <w:tcW w:w="3543" w:type="dxa"/>
            <w:gridSpan w:val="2"/>
            <w:shd w:val="clear" w:color="auto" w:fill="auto"/>
          </w:tcPr>
          <w:p w14:paraId="79A2A679" w14:textId="69949FDD" w:rsidR="00A95760" w:rsidRPr="008853F4" w:rsidRDefault="00A95760" w:rsidP="00A95760">
            <w:pPr>
              <w:pBdr>
                <w:top w:val="nil"/>
                <w:left w:val="nil"/>
                <w:bottom w:val="nil"/>
                <w:right w:val="nil"/>
                <w:between w:val="nil"/>
              </w:pBdr>
              <w:rPr>
                <w:sz w:val="16"/>
                <w:szCs w:val="16"/>
              </w:rPr>
            </w:pPr>
            <w:r w:rsidRPr="008853F4">
              <w:rPr>
                <w:sz w:val="16"/>
                <w:szCs w:val="16"/>
              </w:rPr>
              <w:t>2.2</w:t>
            </w:r>
            <w:r w:rsidR="004E59F6" w:rsidRPr="008853F4">
              <w:rPr>
                <w:sz w:val="16"/>
                <w:szCs w:val="16"/>
              </w:rPr>
              <w:t>.</w:t>
            </w:r>
            <w:r w:rsidRPr="008853F4">
              <w:rPr>
                <w:sz w:val="16"/>
                <w:szCs w:val="16"/>
              </w:rPr>
              <w:t xml:space="preserve"> </w:t>
            </w:r>
            <w:proofErr w:type="spellStart"/>
            <w:r w:rsidR="006A0213" w:rsidRPr="006A0213">
              <w:rPr>
                <w:sz w:val="16"/>
                <w:szCs w:val="16"/>
              </w:rPr>
              <w:t>mastering</w:t>
            </w:r>
            <w:proofErr w:type="spellEnd"/>
            <w:r w:rsidR="006A0213" w:rsidRPr="006A0213">
              <w:rPr>
                <w:sz w:val="16"/>
                <w:szCs w:val="16"/>
              </w:rPr>
              <w:t xml:space="preserve"> </w:t>
            </w:r>
            <w:proofErr w:type="spellStart"/>
            <w:r w:rsidR="006A0213" w:rsidRPr="006A0213">
              <w:rPr>
                <w:sz w:val="16"/>
                <w:szCs w:val="16"/>
              </w:rPr>
              <w:t>illustration</w:t>
            </w:r>
            <w:proofErr w:type="spellEnd"/>
            <w:r w:rsidR="006A0213" w:rsidRPr="006A0213">
              <w:rPr>
                <w:sz w:val="16"/>
                <w:szCs w:val="16"/>
              </w:rPr>
              <w:t xml:space="preserve"> </w:t>
            </w:r>
            <w:proofErr w:type="spellStart"/>
            <w:r w:rsidR="006A0213" w:rsidRPr="006A0213">
              <w:rPr>
                <w:sz w:val="16"/>
                <w:szCs w:val="16"/>
              </w:rPr>
              <w:t>functions</w:t>
            </w:r>
            <w:proofErr w:type="spellEnd"/>
            <w:r w:rsidR="006A0213" w:rsidRPr="006A0213">
              <w:rPr>
                <w:sz w:val="16"/>
                <w:szCs w:val="16"/>
              </w:rPr>
              <w:t>;</w:t>
            </w:r>
          </w:p>
        </w:tc>
      </w:tr>
      <w:tr w:rsidR="00A95760" w:rsidRPr="006A0213" w14:paraId="3950734B" w14:textId="77777777" w:rsidTr="00FA516D">
        <w:trPr>
          <w:trHeight w:val="84"/>
        </w:trPr>
        <w:tc>
          <w:tcPr>
            <w:tcW w:w="1843" w:type="dxa"/>
            <w:gridSpan w:val="2"/>
            <w:vMerge/>
          </w:tcPr>
          <w:p w14:paraId="7A6DE0DD" w14:textId="77777777" w:rsidR="00A95760" w:rsidRPr="008853F4" w:rsidRDefault="00A95760" w:rsidP="00A95760">
            <w:pPr>
              <w:widowControl w:val="0"/>
              <w:pBdr>
                <w:top w:val="nil"/>
                <w:left w:val="nil"/>
                <w:bottom w:val="nil"/>
                <w:right w:val="nil"/>
                <w:between w:val="nil"/>
              </w:pBdr>
              <w:spacing w:line="276" w:lineRule="auto"/>
              <w:rPr>
                <w:b/>
                <w:color w:val="000000"/>
                <w:sz w:val="16"/>
                <w:szCs w:val="16"/>
              </w:rPr>
            </w:pPr>
          </w:p>
        </w:tc>
        <w:tc>
          <w:tcPr>
            <w:tcW w:w="5104" w:type="dxa"/>
            <w:gridSpan w:val="6"/>
            <w:vMerge w:val="restart"/>
            <w:shd w:val="clear" w:color="auto" w:fill="auto"/>
          </w:tcPr>
          <w:p w14:paraId="6458780B" w14:textId="2ECD368A" w:rsidR="00A95760" w:rsidRPr="006A0213" w:rsidRDefault="00A95760" w:rsidP="00A95760">
            <w:pPr>
              <w:jc w:val="both"/>
              <w:rPr>
                <w:sz w:val="16"/>
                <w:szCs w:val="16"/>
                <w:lang w:val="en-US"/>
              </w:rPr>
            </w:pPr>
            <w:r w:rsidRPr="006A0213">
              <w:rPr>
                <w:sz w:val="16"/>
                <w:szCs w:val="16"/>
                <w:lang w:val="en-US" w:eastAsia="ar-SA"/>
              </w:rPr>
              <w:t>3.</w:t>
            </w:r>
            <w:r w:rsidRPr="006A0213">
              <w:rPr>
                <w:sz w:val="16"/>
                <w:szCs w:val="16"/>
                <w:lang w:val="en-US"/>
              </w:rPr>
              <w:t xml:space="preserve"> </w:t>
            </w:r>
            <w:r w:rsidR="006A0213" w:rsidRPr="006A0213">
              <w:rPr>
                <w:sz w:val="16"/>
                <w:szCs w:val="16"/>
                <w:lang w:val="en-US"/>
              </w:rPr>
              <w:t>Develop the ability to create an artistic image in a drawing based on solving technical and creative tasks;</w:t>
            </w:r>
          </w:p>
        </w:tc>
        <w:tc>
          <w:tcPr>
            <w:tcW w:w="3543" w:type="dxa"/>
            <w:gridSpan w:val="2"/>
            <w:shd w:val="clear" w:color="auto" w:fill="auto"/>
          </w:tcPr>
          <w:p w14:paraId="31021E48" w14:textId="44AC9530" w:rsidR="00A95760" w:rsidRPr="006A0213" w:rsidRDefault="00A95760" w:rsidP="00A95760">
            <w:pPr>
              <w:rPr>
                <w:sz w:val="16"/>
                <w:szCs w:val="16"/>
                <w:lang w:val="en-US"/>
              </w:rPr>
            </w:pPr>
            <w:r w:rsidRPr="006A0213">
              <w:rPr>
                <w:sz w:val="16"/>
                <w:szCs w:val="16"/>
                <w:lang w:val="en-US"/>
              </w:rPr>
              <w:t>3.1</w:t>
            </w:r>
            <w:r w:rsidR="004E59F6" w:rsidRPr="006A0213">
              <w:rPr>
                <w:sz w:val="16"/>
                <w:szCs w:val="16"/>
                <w:lang w:val="en-US"/>
              </w:rPr>
              <w:t>.</w:t>
            </w:r>
            <w:r w:rsidRPr="006A0213">
              <w:rPr>
                <w:sz w:val="16"/>
                <w:szCs w:val="16"/>
                <w:lang w:val="en-US"/>
              </w:rPr>
              <w:t xml:space="preserve"> </w:t>
            </w:r>
            <w:r w:rsidR="006A0213" w:rsidRPr="006A0213">
              <w:rPr>
                <w:sz w:val="16"/>
                <w:szCs w:val="16"/>
                <w:lang w:val="en-US"/>
              </w:rPr>
              <w:t>mastering the features of technical illustrations;</w:t>
            </w:r>
          </w:p>
        </w:tc>
      </w:tr>
      <w:tr w:rsidR="00A95760" w:rsidRPr="006A0213" w14:paraId="219BA814" w14:textId="77777777" w:rsidTr="00FA516D">
        <w:trPr>
          <w:trHeight w:val="84"/>
        </w:trPr>
        <w:tc>
          <w:tcPr>
            <w:tcW w:w="1843" w:type="dxa"/>
            <w:gridSpan w:val="2"/>
            <w:vMerge/>
          </w:tcPr>
          <w:p w14:paraId="5E63D47E" w14:textId="77777777" w:rsidR="00A95760" w:rsidRPr="006A0213" w:rsidRDefault="00A95760" w:rsidP="00A95760">
            <w:pPr>
              <w:widowControl w:val="0"/>
              <w:pBdr>
                <w:top w:val="nil"/>
                <w:left w:val="nil"/>
                <w:bottom w:val="nil"/>
                <w:right w:val="nil"/>
                <w:between w:val="nil"/>
              </w:pBdr>
              <w:spacing w:line="276" w:lineRule="auto"/>
              <w:rPr>
                <w:b/>
                <w:color w:val="000000"/>
                <w:sz w:val="16"/>
                <w:szCs w:val="16"/>
                <w:lang w:val="en-US"/>
              </w:rPr>
            </w:pPr>
          </w:p>
        </w:tc>
        <w:tc>
          <w:tcPr>
            <w:tcW w:w="5104" w:type="dxa"/>
            <w:gridSpan w:val="6"/>
            <w:vMerge/>
          </w:tcPr>
          <w:p w14:paraId="36DBD438" w14:textId="77777777" w:rsidR="00A95760" w:rsidRPr="006A0213" w:rsidRDefault="00A95760" w:rsidP="00A95760">
            <w:pPr>
              <w:jc w:val="both"/>
              <w:rPr>
                <w:sz w:val="16"/>
                <w:szCs w:val="16"/>
                <w:lang w:val="en-US"/>
              </w:rPr>
            </w:pPr>
          </w:p>
        </w:tc>
        <w:tc>
          <w:tcPr>
            <w:tcW w:w="3543" w:type="dxa"/>
            <w:gridSpan w:val="2"/>
            <w:shd w:val="clear" w:color="auto" w:fill="auto"/>
          </w:tcPr>
          <w:p w14:paraId="2A693825" w14:textId="094AD7AD" w:rsidR="00A95760" w:rsidRPr="006A0213" w:rsidRDefault="00A95760" w:rsidP="00A95760">
            <w:pPr>
              <w:pBdr>
                <w:top w:val="nil"/>
                <w:left w:val="nil"/>
                <w:bottom w:val="nil"/>
                <w:right w:val="nil"/>
                <w:between w:val="nil"/>
              </w:pBdr>
              <w:rPr>
                <w:sz w:val="16"/>
                <w:szCs w:val="16"/>
                <w:lang w:val="en-US"/>
              </w:rPr>
            </w:pPr>
            <w:r w:rsidRPr="006A0213">
              <w:rPr>
                <w:sz w:val="16"/>
                <w:szCs w:val="16"/>
                <w:lang w:val="en-US"/>
              </w:rPr>
              <w:t>3.2</w:t>
            </w:r>
            <w:r w:rsidR="004E59F6" w:rsidRPr="006A0213">
              <w:rPr>
                <w:sz w:val="16"/>
                <w:szCs w:val="16"/>
                <w:lang w:val="en-US"/>
              </w:rPr>
              <w:t>.</w:t>
            </w:r>
            <w:r w:rsidRPr="006A0213">
              <w:rPr>
                <w:sz w:val="16"/>
                <w:szCs w:val="16"/>
                <w:lang w:val="en-US"/>
              </w:rPr>
              <w:t xml:space="preserve"> </w:t>
            </w:r>
            <w:r w:rsidR="006A0213" w:rsidRPr="006A0213">
              <w:rPr>
                <w:sz w:val="16"/>
                <w:szCs w:val="16"/>
                <w:lang w:val="en-US"/>
              </w:rPr>
              <w:t>developing the ability to create artistic images.</w:t>
            </w:r>
          </w:p>
        </w:tc>
      </w:tr>
      <w:tr w:rsidR="00A95760" w:rsidRPr="006A0213" w14:paraId="0401B6E3" w14:textId="77777777" w:rsidTr="00FA516D">
        <w:trPr>
          <w:trHeight w:val="76"/>
        </w:trPr>
        <w:tc>
          <w:tcPr>
            <w:tcW w:w="1843" w:type="dxa"/>
            <w:gridSpan w:val="2"/>
            <w:vMerge/>
          </w:tcPr>
          <w:p w14:paraId="1BFECDCB" w14:textId="77777777" w:rsidR="00A95760" w:rsidRPr="006A0213" w:rsidRDefault="00A95760" w:rsidP="00A95760">
            <w:pPr>
              <w:widowControl w:val="0"/>
              <w:pBdr>
                <w:top w:val="nil"/>
                <w:left w:val="nil"/>
                <w:bottom w:val="nil"/>
                <w:right w:val="nil"/>
                <w:between w:val="nil"/>
              </w:pBdr>
              <w:spacing w:line="276" w:lineRule="auto"/>
              <w:rPr>
                <w:b/>
                <w:color w:val="000000"/>
                <w:sz w:val="16"/>
                <w:szCs w:val="16"/>
                <w:lang w:val="en-US"/>
              </w:rPr>
            </w:pPr>
          </w:p>
        </w:tc>
        <w:tc>
          <w:tcPr>
            <w:tcW w:w="5104" w:type="dxa"/>
            <w:gridSpan w:val="6"/>
            <w:vMerge w:val="restart"/>
            <w:shd w:val="clear" w:color="auto" w:fill="auto"/>
          </w:tcPr>
          <w:p w14:paraId="1929A304" w14:textId="25DF2ABC" w:rsidR="00A95760" w:rsidRPr="006A0213" w:rsidRDefault="00A95760" w:rsidP="00A95760">
            <w:pPr>
              <w:jc w:val="both"/>
              <w:rPr>
                <w:sz w:val="16"/>
                <w:szCs w:val="16"/>
                <w:lang w:val="en-US"/>
              </w:rPr>
            </w:pPr>
            <w:r w:rsidRPr="006A0213">
              <w:rPr>
                <w:sz w:val="16"/>
                <w:szCs w:val="16"/>
                <w:lang w:val="en-US"/>
              </w:rPr>
              <w:t xml:space="preserve">4. </w:t>
            </w:r>
            <w:r w:rsidR="006A0213" w:rsidRPr="006A0213">
              <w:rPr>
                <w:sz w:val="16"/>
                <w:szCs w:val="16"/>
                <w:lang w:val="en-US"/>
              </w:rPr>
              <w:t>Develop artistic taste, attention, memory, visual thinking, and imagination.</w:t>
            </w:r>
          </w:p>
        </w:tc>
        <w:tc>
          <w:tcPr>
            <w:tcW w:w="3543" w:type="dxa"/>
            <w:gridSpan w:val="2"/>
            <w:shd w:val="clear" w:color="auto" w:fill="auto"/>
          </w:tcPr>
          <w:p w14:paraId="6D5F81C1" w14:textId="55FBD00B" w:rsidR="00A95760" w:rsidRPr="006A0213" w:rsidRDefault="00A95760" w:rsidP="00A95760">
            <w:pPr>
              <w:rPr>
                <w:sz w:val="16"/>
                <w:szCs w:val="16"/>
                <w:lang w:val="en-US"/>
              </w:rPr>
            </w:pPr>
            <w:r w:rsidRPr="006A0213">
              <w:rPr>
                <w:sz w:val="16"/>
                <w:szCs w:val="16"/>
                <w:lang w:val="en-US"/>
              </w:rPr>
              <w:t>4.1</w:t>
            </w:r>
            <w:r w:rsidR="004E59F6" w:rsidRPr="006A0213">
              <w:rPr>
                <w:sz w:val="16"/>
                <w:szCs w:val="16"/>
                <w:lang w:val="en-US"/>
              </w:rPr>
              <w:t>.</w:t>
            </w:r>
            <w:r w:rsidRPr="006A0213">
              <w:rPr>
                <w:sz w:val="16"/>
                <w:szCs w:val="16"/>
                <w:lang w:val="en-US"/>
              </w:rPr>
              <w:t xml:space="preserve"> </w:t>
            </w:r>
            <w:r w:rsidR="006A0213" w:rsidRPr="006A0213">
              <w:rPr>
                <w:sz w:val="16"/>
                <w:szCs w:val="16"/>
                <w:lang w:val="en-US"/>
              </w:rPr>
              <w:t>mastering the psychology of color and artistic taste;</w:t>
            </w:r>
          </w:p>
        </w:tc>
      </w:tr>
      <w:tr w:rsidR="00A95760" w:rsidRPr="006A0213" w14:paraId="2D269C42" w14:textId="77777777" w:rsidTr="00FA516D">
        <w:trPr>
          <w:trHeight w:val="76"/>
        </w:trPr>
        <w:tc>
          <w:tcPr>
            <w:tcW w:w="1843" w:type="dxa"/>
            <w:gridSpan w:val="2"/>
            <w:vMerge/>
          </w:tcPr>
          <w:p w14:paraId="50D1D9FC" w14:textId="77777777" w:rsidR="00A95760" w:rsidRPr="006A0213" w:rsidRDefault="00A95760" w:rsidP="00A95760">
            <w:pPr>
              <w:widowControl w:val="0"/>
              <w:pBdr>
                <w:top w:val="nil"/>
                <w:left w:val="nil"/>
                <w:bottom w:val="nil"/>
                <w:right w:val="nil"/>
                <w:between w:val="nil"/>
              </w:pBdr>
              <w:spacing w:line="276" w:lineRule="auto"/>
              <w:rPr>
                <w:b/>
                <w:color w:val="000000"/>
                <w:sz w:val="16"/>
                <w:szCs w:val="16"/>
                <w:lang w:val="en-US"/>
              </w:rPr>
            </w:pPr>
          </w:p>
        </w:tc>
        <w:tc>
          <w:tcPr>
            <w:tcW w:w="5104" w:type="dxa"/>
            <w:gridSpan w:val="6"/>
            <w:vMerge/>
          </w:tcPr>
          <w:p w14:paraId="1DA4893E" w14:textId="77777777" w:rsidR="00A95760" w:rsidRPr="006A0213" w:rsidRDefault="00A95760" w:rsidP="00A95760">
            <w:pPr>
              <w:jc w:val="both"/>
              <w:rPr>
                <w:sz w:val="16"/>
                <w:szCs w:val="16"/>
                <w:lang w:val="en-US"/>
              </w:rPr>
            </w:pPr>
          </w:p>
        </w:tc>
        <w:tc>
          <w:tcPr>
            <w:tcW w:w="3543" w:type="dxa"/>
            <w:gridSpan w:val="2"/>
            <w:shd w:val="clear" w:color="auto" w:fill="auto"/>
          </w:tcPr>
          <w:p w14:paraId="4C31CA31" w14:textId="411632D1" w:rsidR="00A95760" w:rsidRPr="006A0213" w:rsidRDefault="00A95760" w:rsidP="00A95760">
            <w:pPr>
              <w:rPr>
                <w:sz w:val="16"/>
                <w:szCs w:val="16"/>
                <w:lang w:val="en-US"/>
              </w:rPr>
            </w:pPr>
            <w:r w:rsidRPr="006A0213">
              <w:rPr>
                <w:sz w:val="16"/>
                <w:szCs w:val="16"/>
                <w:lang w:val="en-US"/>
              </w:rPr>
              <w:t>4.2</w:t>
            </w:r>
            <w:r w:rsidR="004E59F6" w:rsidRPr="006A0213">
              <w:rPr>
                <w:sz w:val="16"/>
                <w:szCs w:val="16"/>
                <w:lang w:val="en-US"/>
              </w:rPr>
              <w:t>.</w:t>
            </w:r>
            <w:r w:rsidRPr="006A0213">
              <w:rPr>
                <w:sz w:val="16"/>
                <w:szCs w:val="16"/>
                <w:lang w:val="en-US"/>
              </w:rPr>
              <w:t xml:space="preserve"> </w:t>
            </w:r>
            <w:r w:rsidR="006A0213" w:rsidRPr="006A0213">
              <w:rPr>
                <w:sz w:val="16"/>
                <w:szCs w:val="16"/>
                <w:lang w:val="en-US"/>
              </w:rPr>
              <w:t>adaptation to creating a composition using one type of contrast;</w:t>
            </w:r>
          </w:p>
        </w:tc>
      </w:tr>
      <w:tr w:rsidR="00A95760" w:rsidRPr="006A0213" w14:paraId="019F5053" w14:textId="77777777" w:rsidTr="00FA516D">
        <w:trPr>
          <w:trHeight w:val="76"/>
        </w:trPr>
        <w:tc>
          <w:tcPr>
            <w:tcW w:w="1843" w:type="dxa"/>
            <w:gridSpan w:val="2"/>
            <w:vMerge/>
          </w:tcPr>
          <w:p w14:paraId="01E72214" w14:textId="77777777" w:rsidR="00A95760" w:rsidRPr="006A0213" w:rsidRDefault="00A95760" w:rsidP="00A95760">
            <w:pPr>
              <w:widowControl w:val="0"/>
              <w:pBdr>
                <w:top w:val="nil"/>
                <w:left w:val="nil"/>
                <w:bottom w:val="nil"/>
                <w:right w:val="nil"/>
                <w:between w:val="nil"/>
              </w:pBdr>
              <w:spacing w:line="276" w:lineRule="auto"/>
              <w:rPr>
                <w:sz w:val="16"/>
                <w:szCs w:val="16"/>
                <w:lang w:val="en-US"/>
              </w:rPr>
            </w:pPr>
          </w:p>
        </w:tc>
        <w:tc>
          <w:tcPr>
            <w:tcW w:w="5104" w:type="dxa"/>
            <w:gridSpan w:val="6"/>
            <w:vMerge w:val="restart"/>
            <w:shd w:val="clear" w:color="auto" w:fill="auto"/>
          </w:tcPr>
          <w:p w14:paraId="1B130507" w14:textId="0B9D373B" w:rsidR="00A95760" w:rsidRPr="006A0213" w:rsidRDefault="00A95760" w:rsidP="00A95760">
            <w:pPr>
              <w:jc w:val="both"/>
              <w:rPr>
                <w:sz w:val="16"/>
                <w:szCs w:val="16"/>
                <w:lang w:val="en-US"/>
              </w:rPr>
            </w:pPr>
            <w:r w:rsidRPr="006A0213">
              <w:rPr>
                <w:sz w:val="16"/>
                <w:szCs w:val="16"/>
                <w:lang w:val="en-US"/>
              </w:rPr>
              <w:t xml:space="preserve">5. </w:t>
            </w:r>
            <w:r w:rsidR="006A0213" w:rsidRPr="006A0213">
              <w:rPr>
                <w:sz w:val="16"/>
                <w:szCs w:val="16"/>
                <w:lang w:val="en-US"/>
              </w:rPr>
              <w:t>Develop skills in working with traditional and modern art materials, as well as computer technologies, and the ability to produce printed materials.</w:t>
            </w:r>
          </w:p>
        </w:tc>
        <w:tc>
          <w:tcPr>
            <w:tcW w:w="3543" w:type="dxa"/>
            <w:gridSpan w:val="2"/>
            <w:shd w:val="clear" w:color="auto" w:fill="auto"/>
          </w:tcPr>
          <w:p w14:paraId="43B49405" w14:textId="31777183" w:rsidR="00A95760" w:rsidRPr="006A0213" w:rsidRDefault="00A95760" w:rsidP="00A95760">
            <w:pPr>
              <w:rPr>
                <w:sz w:val="16"/>
                <w:szCs w:val="16"/>
                <w:lang w:val="en-US"/>
              </w:rPr>
            </w:pPr>
            <w:r w:rsidRPr="006A0213">
              <w:rPr>
                <w:sz w:val="16"/>
                <w:szCs w:val="16"/>
                <w:lang w:val="en-US"/>
              </w:rPr>
              <w:t>5.1</w:t>
            </w:r>
            <w:r w:rsidR="004E59F6" w:rsidRPr="006A0213">
              <w:rPr>
                <w:sz w:val="16"/>
                <w:szCs w:val="16"/>
                <w:lang w:val="en-US"/>
              </w:rPr>
              <w:t>.</w:t>
            </w:r>
            <w:r w:rsidRPr="006A0213">
              <w:rPr>
                <w:sz w:val="16"/>
                <w:szCs w:val="16"/>
                <w:lang w:val="en-US"/>
              </w:rPr>
              <w:t xml:space="preserve"> </w:t>
            </w:r>
            <w:r w:rsidR="004E59F6" w:rsidRPr="008853F4">
              <w:rPr>
                <w:sz w:val="16"/>
                <w:szCs w:val="16"/>
              </w:rPr>
              <w:t>п</w:t>
            </w:r>
            <w:r w:rsidR="006A0213" w:rsidRPr="006A0213">
              <w:rPr>
                <w:lang w:val="en-US"/>
              </w:rPr>
              <w:t xml:space="preserve"> </w:t>
            </w:r>
            <w:r w:rsidR="006A0213" w:rsidRPr="006A0213">
              <w:rPr>
                <w:sz w:val="16"/>
                <w:szCs w:val="16"/>
                <w:lang w:val="en-US"/>
              </w:rPr>
              <w:t>adaptation to creating a composition using one type of contrast;</w:t>
            </w:r>
          </w:p>
        </w:tc>
      </w:tr>
      <w:tr w:rsidR="00A95760" w:rsidRPr="0068312A" w14:paraId="41006963" w14:textId="77777777" w:rsidTr="00FA516D">
        <w:trPr>
          <w:trHeight w:val="76"/>
        </w:trPr>
        <w:tc>
          <w:tcPr>
            <w:tcW w:w="1843" w:type="dxa"/>
            <w:gridSpan w:val="2"/>
            <w:vMerge/>
          </w:tcPr>
          <w:p w14:paraId="57D91EB9" w14:textId="77777777" w:rsidR="00A95760" w:rsidRPr="006A0213" w:rsidRDefault="00A95760" w:rsidP="00A95760">
            <w:pPr>
              <w:widowControl w:val="0"/>
              <w:pBdr>
                <w:top w:val="nil"/>
                <w:left w:val="nil"/>
                <w:bottom w:val="nil"/>
                <w:right w:val="nil"/>
                <w:between w:val="nil"/>
              </w:pBdr>
              <w:spacing w:line="276" w:lineRule="auto"/>
              <w:rPr>
                <w:sz w:val="16"/>
                <w:szCs w:val="16"/>
                <w:lang w:val="en-US"/>
              </w:rPr>
            </w:pPr>
          </w:p>
        </w:tc>
        <w:tc>
          <w:tcPr>
            <w:tcW w:w="5104" w:type="dxa"/>
            <w:gridSpan w:val="6"/>
            <w:vMerge/>
          </w:tcPr>
          <w:p w14:paraId="3F7C7D3E" w14:textId="77777777" w:rsidR="00A95760" w:rsidRPr="006A0213" w:rsidRDefault="00A95760" w:rsidP="00A95760">
            <w:pPr>
              <w:jc w:val="both"/>
              <w:rPr>
                <w:sz w:val="16"/>
                <w:szCs w:val="16"/>
                <w:lang w:val="en-US"/>
              </w:rPr>
            </w:pPr>
          </w:p>
        </w:tc>
        <w:tc>
          <w:tcPr>
            <w:tcW w:w="3543" w:type="dxa"/>
            <w:gridSpan w:val="2"/>
            <w:shd w:val="clear" w:color="auto" w:fill="auto"/>
          </w:tcPr>
          <w:p w14:paraId="25DD9741" w14:textId="0EB26356" w:rsidR="00A95760" w:rsidRPr="0068312A" w:rsidRDefault="00A95760" w:rsidP="00A95760">
            <w:pPr>
              <w:rPr>
                <w:sz w:val="16"/>
                <w:szCs w:val="16"/>
                <w:lang w:val="en-US"/>
              </w:rPr>
            </w:pPr>
            <w:r w:rsidRPr="0068312A">
              <w:rPr>
                <w:sz w:val="16"/>
                <w:szCs w:val="16"/>
                <w:lang w:val="en-US"/>
              </w:rPr>
              <w:t>5.2</w:t>
            </w:r>
            <w:r w:rsidR="004E59F6" w:rsidRPr="0068312A">
              <w:rPr>
                <w:sz w:val="16"/>
                <w:szCs w:val="16"/>
                <w:lang w:val="en-US"/>
              </w:rPr>
              <w:t>.</w:t>
            </w:r>
            <w:r w:rsidRPr="0068312A">
              <w:rPr>
                <w:sz w:val="16"/>
                <w:szCs w:val="16"/>
                <w:lang w:val="en-US"/>
              </w:rPr>
              <w:t xml:space="preserve"> </w:t>
            </w:r>
            <w:r w:rsidR="0068312A" w:rsidRPr="0068312A">
              <w:rPr>
                <w:sz w:val="16"/>
                <w:szCs w:val="16"/>
                <w:lang w:val="en-US"/>
              </w:rPr>
              <w:t>adaptation of products for printing production.</w:t>
            </w:r>
          </w:p>
        </w:tc>
      </w:tr>
      <w:tr w:rsidR="003A5118" w:rsidRPr="0068312A" w14:paraId="25E2A13A" w14:textId="77777777" w:rsidTr="00DC163A">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8F39549" w:rsidR="003A5118" w:rsidRPr="008853F4" w:rsidRDefault="0068312A" w:rsidP="003A5118">
            <w:pPr>
              <w:rPr>
                <w:b/>
                <w:sz w:val="16"/>
                <w:szCs w:val="16"/>
              </w:rPr>
            </w:pPr>
            <w:r w:rsidRPr="0068312A">
              <w:rPr>
                <w:b/>
                <w:sz w:val="16"/>
                <w:szCs w:val="16"/>
              </w:rPr>
              <w:t>Prerequisites</w:t>
            </w:r>
          </w:p>
        </w:tc>
        <w:tc>
          <w:tcPr>
            <w:tcW w:w="8647"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27460127" w:rsidR="003A5118" w:rsidRPr="0068312A" w:rsidRDefault="0068312A" w:rsidP="003A5118">
            <w:pPr>
              <w:rPr>
                <w:sz w:val="16"/>
                <w:szCs w:val="16"/>
                <w:lang w:val="en-US"/>
              </w:rPr>
            </w:pPr>
            <w:r w:rsidRPr="0068312A">
              <w:rPr>
                <w:sz w:val="16"/>
                <w:szCs w:val="16"/>
                <w:lang w:val="en-US"/>
              </w:rPr>
              <w:t>Composition of a book illustration</w:t>
            </w:r>
          </w:p>
        </w:tc>
      </w:tr>
      <w:tr w:rsidR="00CC54FA" w:rsidRPr="0068312A" w14:paraId="4C1146AC" w14:textId="77777777" w:rsidTr="00DC163A">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84BD703" w:rsidR="00CC54FA" w:rsidRPr="008853F4" w:rsidRDefault="0068312A" w:rsidP="00CC54FA">
            <w:pPr>
              <w:rPr>
                <w:b/>
                <w:sz w:val="16"/>
                <w:szCs w:val="16"/>
              </w:rPr>
            </w:pPr>
            <w:r w:rsidRPr="0068312A">
              <w:rPr>
                <w:b/>
                <w:sz w:val="16"/>
                <w:szCs w:val="16"/>
              </w:rPr>
              <w:t>Post-requisites</w:t>
            </w:r>
          </w:p>
        </w:tc>
        <w:tc>
          <w:tcPr>
            <w:tcW w:w="8647"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08CC919E" w:rsidR="00CC54FA" w:rsidRPr="0068312A" w:rsidRDefault="0068312A" w:rsidP="00CC54FA">
            <w:pPr>
              <w:rPr>
                <w:sz w:val="16"/>
                <w:szCs w:val="16"/>
                <w:lang w:val="en-US"/>
              </w:rPr>
            </w:pPr>
            <w:r w:rsidRPr="0068312A">
              <w:rPr>
                <w:sz w:val="16"/>
                <w:szCs w:val="16"/>
                <w:lang w:val="en-US"/>
              </w:rPr>
              <w:t>Artistic and technical editing of publications</w:t>
            </w:r>
          </w:p>
        </w:tc>
      </w:tr>
      <w:tr w:rsidR="00CC54FA" w:rsidRPr="0068312A" w14:paraId="6BE37B1D" w14:textId="77777777" w:rsidTr="00DC163A">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80E35A" w:rsidR="00CC54FA" w:rsidRPr="0068312A" w:rsidRDefault="0068312A" w:rsidP="00CC54FA">
            <w:pPr>
              <w:pBdr>
                <w:top w:val="nil"/>
                <w:left w:val="nil"/>
                <w:bottom w:val="nil"/>
                <w:right w:val="nil"/>
                <w:between w:val="nil"/>
              </w:pBdr>
              <w:rPr>
                <w:bCs/>
                <w:sz w:val="16"/>
                <w:szCs w:val="16"/>
                <w:shd w:val="clear" w:color="auto" w:fill="FFFFFF"/>
              </w:rPr>
            </w:pPr>
            <w:r w:rsidRPr="0068312A">
              <w:rPr>
                <w:bCs/>
                <w:sz w:val="16"/>
                <w:szCs w:val="16"/>
                <w:shd w:val="clear" w:color="auto" w:fill="FFFFFF"/>
              </w:rPr>
              <w:t>Educational resources</w:t>
            </w:r>
          </w:p>
        </w:tc>
        <w:tc>
          <w:tcPr>
            <w:tcW w:w="864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84CC0"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Literature</w:t>
            </w:r>
          </w:p>
          <w:p w14:paraId="7B65349E"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1. Illustrated Reader on Design / Compiled by, – Tyumen: Institute of Design, 2005. – 1056 p., 872 ill.</w:t>
            </w:r>
          </w:p>
          <w:p w14:paraId="74A08D8D"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2.</w:t>
            </w:r>
            <w:r w:rsidRPr="0068312A">
              <w:rPr>
                <w:color w:val="000000"/>
                <w:sz w:val="16"/>
                <w:szCs w:val="16"/>
                <w:lang w:val="kk-KZ"/>
              </w:rPr>
              <w:tab/>
              <w:t>Illustrated Book: Synthesis of Words and Images. Collection of articles and materials, textbook, compiled by N.A. Goncharova, Moscow, Moscow State University of Printing Arts, 2002.</w:t>
            </w:r>
          </w:p>
          <w:p w14:paraId="4E6359AD"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3.</w:t>
            </w:r>
            <w:r w:rsidRPr="0068312A">
              <w:rPr>
                <w:color w:val="000000"/>
                <w:sz w:val="16"/>
                <w:szCs w:val="16"/>
                <w:lang w:val="kk-KZ"/>
              </w:rPr>
              <w:tab/>
              <w:t>Karanenko T.A. Features of the Artistic Language of Miniatures in Russian Personal Chronicles of the 16th Century – Moscow, MGUP 2002.</w:t>
            </w:r>
          </w:p>
          <w:p w14:paraId="54741AA3"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4. Kotlyarov A.S. Compositional Structure of the Image. Textbook – Moscow, University Book, 2008.</w:t>
            </w:r>
          </w:p>
          <w:p w14:paraId="052EC26C"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5.</w:t>
            </w:r>
            <w:r w:rsidRPr="0068312A">
              <w:rPr>
                <w:color w:val="000000"/>
                <w:sz w:val="16"/>
                <w:szCs w:val="16"/>
                <w:lang w:val="kk-KZ"/>
              </w:rPr>
              <w:tab/>
              <w:t>Kudryavtseva E.S. Interlocutors of Poetry and Nature. The Art of Children's Book Illustrators. Moscow, 2009</w:t>
            </w:r>
          </w:p>
          <w:p w14:paraId="6DE56F97"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List of visual and other aids, technical aids used in the teaching process:</w:t>
            </w:r>
          </w:p>
          <w:p w14:paraId="15F6E334"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1. slides, CDs, reproductions and originals of books necessary for demonstration during the course;</w:t>
            </w:r>
          </w:p>
          <w:p w14:paraId="3B76F25F" w14:textId="77777777" w:rsidR="0068312A" w:rsidRPr="0068312A"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2. printmaking laboratory, providing the opportunity to perform and print basic printing techniques, etching, and lithography;</w:t>
            </w:r>
          </w:p>
          <w:p w14:paraId="56112C75" w14:textId="5D3CEDFE" w:rsidR="00CC54FA" w:rsidRPr="008853F4" w:rsidRDefault="0068312A" w:rsidP="0068312A">
            <w:pPr>
              <w:pBdr>
                <w:top w:val="nil"/>
                <w:left w:val="nil"/>
                <w:bottom w:val="nil"/>
                <w:right w:val="nil"/>
                <w:between w:val="nil"/>
              </w:pBdr>
              <w:rPr>
                <w:color w:val="000000"/>
                <w:sz w:val="16"/>
                <w:szCs w:val="16"/>
                <w:lang w:val="kk-KZ"/>
              </w:rPr>
            </w:pPr>
            <w:r w:rsidRPr="0068312A">
              <w:rPr>
                <w:color w:val="000000"/>
                <w:sz w:val="16"/>
                <w:szCs w:val="16"/>
                <w:lang w:val="kk-KZ"/>
              </w:rPr>
              <w:t>3. display classroom equipped with Pentium-4 personal computers with Adobe Photoshop 7.0, Adobe Illustrator 11, QuarkXpress 6, scanners, and color printers.</w:t>
            </w:r>
          </w:p>
        </w:tc>
      </w:tr>
      <w:tr w:rsidR="00CC54FA" w:rsidRPr="0068312A" w14:paraId="44667642" w14:textId="77777777" w:rsidTr="00775B36">
        <w:tblPrEx>
          <w:tblLook w:val="0000" w:firstRow="0" w:lastRow="0" w:firstColumn="0" w:lastColumn="0" w:noHBand="0" w:noVBand="0"/>
        </w:tblPrEx>
        <w:trPr>
          <w:trHeight w:val="416"/>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71529F81" w:rsidR="00CC54FA" w:rsidRPr="008853F4" w:rsidRDefault="0068312A" w:rsidP="00CC54FA">
            <w:pPr>
              <w:rPr>
                <w:b/>
                <w:sz w:val="16"/>
                <w:szCs w:val="16"/>
              </w:rPr>
            </w:pPr>
            <w:proofErr w:type="spellStart"/>
            <w:r w:rsidRPr="0068312A">
              <w:rPr>
                <w:b/>
                <w:sz w:val="16"/>
                <w:szCs w:val="16"/>
              </w:rPr>
              <w:t>Academic</w:t>
            </w:r>
            <w:proofErr w:type="spellEnd"/>
            <w:r w:rsidRPr="0068312A">
              <w:rPr>
                <w:b/>
                <w:sz w:val="16"/>
                <w:szCs w:val="16"/>
              </w:rPr>
              <w:t xml:space="preserve"> </w:t>
            </w:r>
            <w:proofErr w:type="spellStart"/>
            <w:r w:rsidRPr="0068312A">
              <w:rPr>
                <w:b/>
                <w:sz w:val="16"/>
                <w:szCs w:val="16"/>
              </w:rPr>
              <w:t>policy</w:t>
            </w:r>
            <w:proofErr w:type="spellEnd"/>
            <w:r w:rsidRPr="0068312A">
              <w:rPr>
                <w:b/>
                <w:sz w:val="16"/>
                <w:szCs w:val="16"/>
              </w:rPr>
              <w:t xml:space="preserve"> of </w:t>
            </w:r>
            <w:proofErr w:type="spellStart"/>
            <w:r w:rsidRPr="0068312A">
              <w:rPr>
                <w:b/>
                <w:sz w:val="16"/>
                <w:szCs w:val="16"/>
              </w:rPr>
              <w:t>discipline</w:t>
            </w:r>
            <w:proofErr w:type="spellEnd"/>
          </w:p>
        </w:tc>
        <w:tc>
          <w:tcPr>
            <w:tcW w:w="8647" w:type="dxa"/>
            <w:gridSpan w:val="8"/>
            <w:tcBorders>
              <w:top w:val="single" w:sz="4" w:space="0" w:color="000000"/>
              <w:left w:val="single" w:sz="4" w:space="0" w:color="000000"/>
              <w:bottom w:val="single" w:sz="4" w:space="0" w:color="000000"/>
              <w:right w:val="single" w:sz="4" w:space="0" w:color="000000"/>
            </w:tcBorders>
          </w:tcPr>
          <w:p w14:paraId="20C7A7F3" w14:textId="77777777" w:rsidR="0068312A" w:rsidRPr="0068312A" w:rsidRDefault="0068312A" w:rsidP="0068312A">
            <w:pPr>
              <w:pBdr>
                <w:top w:val="nil"/>
                <w:left w:val="nil"/>
                <w:bottom w:val="nil"/>
                <w:right w:val="nil"/>
                <w:between w:val="nil"/>
              </w:pBdr>
              <w:jc w:val="both"/>
              <w:rPr>
                <w:rStyle w:val="a8"/>
                <w:b/>
                <w:bCs/>
                <w:sz w:val="16"/>
                <w:szCs w:val="16"/>
                <w:lang w:val="en-US"/>
              </w:rPr>
            </w:pPr>
            <w:r w:rsidRPr="0068312A">
              <w:rPr>
                <w:rStyle w:val="a8"/>
                <w:b/>
                <w:bCs/>
                <w:sz w:val="16"/>
                <w:szCs w:val="16"/>
                <w:lang w:val="en-US"/>
              </w:rPr>
              <w:t>Academic discipline policy is determined by the Academic Policy and Academic Integrity Policy of Al-</w:t>
            </w:r>
            <w:proofErr w:type="spellStart"/>
            <w:r w:rsidRPr="0068312A">
              <w:rPr>
                <w:rStyle w:val="a8"/>
                <w:b/>
                <w:bCs/>
                <w:sz w:val="16"/>
                <w:szCs w:val="16"/>
                <w:lang w:val="en-US"/>
              </w:rPr>
              <w:t>Farabi</w:t>
            </w:r>
            <w:proofErr w:type="spellEnd"/>
            <w:r w:rsidRPr="0068312A">
              <w:rPr>
                <w:rStyle w:val="a8"/>
                <w:b/>
                <w:bCs/>
                <w:sz w:val="16"/>
                <w:szCs w:val="16"/>
                <w:lang w:val="en-US"/>
              </w:rPr>
              <w:t xml:space="preserve"> Kazakh National University. </w:t>
            </w:r>
          </w:p>
          <w:p w14:paraId="2682DA37" w14:textId="77777777" w:rsidR="0068312A" w:rsidRPr="0068312A" w:rsidRDefault="0068312A" w:rsidP="0068312A">
            <w:pPr>
              <w:pBdr>
                <w:top w:val="nil"/>
                <w:left w:val="nil"/>
                <w:bottom w:val="nil"/>
                <w:right w:val="nil"/>
                <w:between w:val="nil"/>
              </w:pBdr>
              <w:jc w:val="both"/>
              <w:rPr>
                <w:rStyle w:val="a8"/>
                <w:b/>
                <w:bCs/>
                <w:sz w:val="16"/>
                <w:szCs w:val="16"/>
                <w:lang w:val="en-US"/>
              </w:rPr>
            </w:pPr>
            <w:r w:rsidRPr="0068312A">
              <w:rPr>
                <w:rStyle w:val="a8"/>
                <w:b/>
                <w:bCs/>
                <w:sz w:val="16"/>
                <w:szCs w:val="16"/>
                <w:lang w:val="en-US"/>
              </w:rPr>
              <w:t>The documents are available on the main page of the Univer IS.</w:t>
            </w:r>
          </w:p>
          <w:p w14:paraId="04FA27A8" w14:textId="77777777" w:rsidR="0068312A" w:rsidRPr="0068312A" w:rsidRDefault="0068312A" w:rsidP="0068312A">
            <w:pPr>
              <w:pBdr>
                <w:top w:val="nil"/>
                <w:left w:val="nil"/>
                <w:bottom w:val="nil"/>
                <w:right w:val="nil"/>
                <w:between w:val="nil"/>
              </w:pBdr>
              <w:jc w:val="both"/>
              <w:rPr>
                <w:rStyle w:val="a8"/>
                <w:b/>
                <w:bCs/>
                <w:sz w:val="16"/>
                <w:szCs w:val="16"/>
                <w:lang w:val="en-US"/>
              </w:rPr>
            </w:pPr>
            <w:r w:rsidRPr="0068312A">
              <w:rPr>
                <w:rStyle w:val="a8"/>
                <w:b/>
                <w:bCs/>
                <w:sz w:val="16"/>
                <w:szCs w:val="16"/>
                <w:lang w:val="en-US"/>
              </w:rPr>
              <w:t>Integration of science and education. Students' research work deepens the learning process. It is organized directly in departments, laboratories, scientific and project divisions of the university, and in student scientific and technical associations. Independent work by students at all levels of education is aimed at developing research skills and competencies based on the acquisition of new knowledge using modern scientific research and information technologies. Research university teachers integrate the results of scientific activity into the topics of lectures and seminars (practical classes), laboratory classes, and into the tasks of the SROP and SRO, which are reflected in the syllabus and are responsible for the relevance of the topics of classes and assignments.</w:t>
            </w:r>
          </w:p>
          <w:p w14:paraId="43C01137" w14:textId="77777777" w:rsidR="0068312A" w:rsidRPr="0068312A" w:rsidRDefault="0068312A" w:rsidP="0068312A">
            <w:pPr>
              <w:pBdr>
                <w:top w:val="nil"/>
                <w:left w:val="nil"/>
                <w:bottom w:val="nil"/>
                <w:right w:val="nil"/>
                <w:between w:val="nil"/>
              </w:pBdr>
              <w:jc w:val="both"/>
              <w:rPr>
                <w:rStyle w:val="a8"/>
                <w:b/>
                <w:bCs/>
                <w:sz w:val="16"/>
                <w:szCs w:val="16"/>
                <w:lang w:val="en-US"/>
              </w:rPr>
            </w:pPr>
            <w:r w:rsidRPr="0068312A">
              <w:rPr>
                <w:rStyle w:val="a8"/>
                <w:b/>
                <w:bCs/>
                <w:sz w:val="16"/>
                <w:szCs w:val="16"/>
                <w:lang w:val="en-US"/>
              </w:rPr>
              <w:t>Attendance. The deadline for each assignment is indicated in the calendar (schedule) for the implementation of the course content. Failure to meet deadlines will result in a loss of points. Academic integrity. Practical/laboratory classes and SROs develop students' independence, critical thinking, and creativity. Plagiarism, forgery, the use of cheat sheets, and copying are not permitted at any stage of the assignment.</w:t>
            </w:r>
          </w:p>
          <w:p w14:paraId="3A6149EA" w14:textId="77777777" w:rsidR="0068312A" w:rsidRPr="0068312A" w:rsidRDefault="0068312A" w:rsidP="0068312A">
            <w:pPr>
              <w:pBdr>
                <w:top w:val="nil"/>
                <w:left w:val="nil"/>
                <w:bottom w:val="nil"/>
                <w:right w:val="nil"/>
                <w:between w:val="nil"/>
              </w:pBdr>
              <w:jc w:val="both"/>
              <w:rPr>
                <w:rStyle w:val="a8"/>
                <w:b/>
                <w:bCs/>
                <w:sz w:val="16"/>
                <w:szCs w:val="16"/>
                <w:lang w:val="en-US"/>
              </w:rPr>
            </w:pPr>
            <w:r w:rsidRPr="0068312A">
              <w:rPr>
                <w:rStyle w:val="a8"/>
                <w:b/>
                <w:bCs/>
                <w:sz w:val="16"/>
                <w:szCs w:val="16"/>
                <w:lang w:val="en-US"/>
              </w:rPr>
              <w:lastRenderedPageBreak/>
              <w:t>Compliance with academic integrity during theoretical training and exams is regulated by the main policies, as well as the “Rules for Final Assessment,” “Instructions for Final Assessment for the Fall/Spring Semester of the Current Academic Year,” and “Regulations on Checking Students' Text Documents for Plagiarism.”</w:t>
            </w:r>
          </w:p>
          <w:p w14:paraId="359197AC" w14:textId="415D752B" w:rsidR="00CC54FA" w:rsidRPr="0068312A" w:rsidRDefault="0068312A" w:rsidP="0068312A">
            <w:pPr>
              <w:pBdr>
                <w:top w:val="nil"/>
                <w:left w:val="nil"/>
                <w:bottom w:val="nil"/>
                <w:right w:val="nil"/>
                <w:between w:val="nil"/>
              </w:pBdr>
              <w:jc w:val="both"/>
              <w:rPr>
                <w:sz w:val="16"/>
                <w:szCs w:val="16"/>
                <w:lang w:val="en-US"/>
              </w:rPr>
            </w:pPr>
            <w:r w:rsidRPr="0068312A">
              <w:rPr>
                <w:rStyle w:val="a8"/>
                <w:b/>
                <w:bCs/>
                <w:sz w:val="16"/>
                <w:szCs w:val="16"/>
                <w:lang w:val="en-US"/>
              </w:rPr>
              <w:t>The documents are available on the Univer IS main page.</w:t>
            </w:r>
          </w:p>
          <w:p w14:paraId="217B20AB" w14:textId="77777777" w:rsidR="0068312A" w:rsidRPr="0068312A" w:rsidRDefault="0068312A" w:rsidP="0068312A">
            <w:pPr>
              <w:jc w:val="both"/>
              <w:rPr>
                <w:sz w:val="16"/>
                <w:szCs w:val="16"/>
                <w:lang w:val="en-US"/>
              </w:rPr>
            </w:pPr>
            <w:r>
              <w:rPr>
                <w:b/>
                <w:bCs/>
                <w:sz w:val="16"/>
                <w:szCs w:val="16"/>
                <w:lang w:val="en-US"/>
              </w:rPr>
              <w:t>\</w:t>
            </w:r>
            <w:r w:rsidR="00CC54FA" w:rsidRPr="0068312A">
              <w:rPr>
                <w:sz w:val="16"/>
                <w:szCs w:val="16"/>
                <w:lang w:val="en-US"/>
              </w:rPr>
              <w:t xml:space="preserve"> </w:t>
            </w:r>
            <w:r w:rsidRPr="0068312A">
              <w:rPr>
                <w:sz w:val="16"/>
                <w:szCs w:val="16"/>
                <w:lang w:val="en-US"/>
              </w:rPr>
              <w:t>Basic principles of inclusive education. The university's educational environment is designed to be a safe place where support and equal treatment are always provided by teachers to all students and by students to each other, regardless of gender, race/ethnicity, religious beliefs, socioeconomic status, physical health, etc. All people need the support and friendship of their peers and classmates. For all students, progress is more about what they can do than what they cannot do. Diversity enriches all aspects of life.</w:t>
            </w:r>
          </w:p>
          <w:p w14:paraId="0BA107D5" w14:textId="77777777" w:rsidR="0068312A" w:rsidRPr="0068312A" w:rsidRDefault="0068312A" w:rsidP="0068312A">
            <w:pPr>
              <w:jc w:val="both"/>
              <w:rPr>
                <w:sz w:val="16"/>
                <w:szCs w:val="16"/>
                <w:lang w:val="en-US"/>
              </w:rPr>
            </w:pPr>
            <w:r w:rsidRPr="0068312A">
              <w:rPr>
                <w:sz w:val="16"/>
                <w:szCs w:val="16"/>
                <w:lang w:val="en-US"/>
              </w:rPr>
              <w:t xml:space="preserve">All students, especially those with disabilities, can receive counseling assistance by email at zhazira.batyrkhanova79@gmail.com or via video chat on the Zoom platform at https://us05web.zoom.us/j/9168701693? </w:t>
            </w:r>
            <w:proofErr w:type="spellStart"/>
            <w:r w:rsidRPr="0068312A">
              <w:rPr>
                <w:sz w:val="16"/>
                <w:szCs w:val="16"/>
                <w:lang w:val="en-US"/>
              </w:rPr>
              <w:t>pwd</w:t>
            </w:r>
            <w:proofErr w:type="spellEnd"/>
            <w:r w:rsidRPr="0068312A">
              <w:rPr>
                <w:sz w:val="16"/>
                <w:szCs w:val="16"/>
                <w:lang w:val="en-US"/>
              </w:rPr>
              <w:t>=WnYrSStvVmpOdEMvWVZiOGY4MklyUT09.</w:t>
            </w:r>
          </w:p>
          <w:p w14:paraId="3BB62356" w14:textId="77777777" w:rsidR="0068312A" w:rsidRPr="0068312A" w:rsidRDefault="0068312A" w:rsidP="0068312A">
            <w:pPr>
              <w:jc w:val="both"/>
              <w:rPr>
                <w:sz w:val="16"/>
                <w:szCs w:val="16"/>
                <w:lang w:val="en-US"/>
              </w:rPr>
            </w:pPr>
            <w:r w:rsidRPr="0068312A">
              <w:rPr>
                <w:sz w:val="16"/>
                <w:szCs w:val="16"/>
                <w:lang w:val="en-US"/>
              </w:rPr>
              <w:t xml:space="preserve">Integration of MOOC (massive open online course). If MOOC is integrated into the discipline, all students must register for MOOC. The deadlines for completing MOOC modules must be strictly adhered to in accordance with the course schedule.  </w:t>
            </w:r>
          </w:p>
          <w:p w14:paraId="62B13C62" w14:textId="5576737B" w:rsidR="00CC54FA" w:rsidRPr="0068312A" w:rsidRDefault="0068312A" w:rsidP="0068312A">
            <w:pPr>
              <w:jc w:val="both"/>
              <w:rPr>
                <w:sz w:val="16"/>
                <w:szCs w:val="16"/>
                <w:lang w:val="en-US"/>
              </w:rPr>
            </w:pPr>
            <w:r w:rsidRPr="0068312A">
              <w:rPr>
                <w:sz w:val="16"/>
                <w:szCs w:val="16"/>
                <w:lang w:val="en-US"/>
              </w:rPr>
              <w:t>ATTENTION! The deadline for each assignment is indicated in the calendar (schedule) for the course content, as well as in the MOOC. Failure to meet deadlines will result in a loss of points.</w:t>
            </w:r>
          </w:p>
        </w:tc>
      </w:tr>
      <w:tr w:rsidR="00CC54FA" w:rsidRPr="0068312A" w14:paraId="564870B2" w14:textId="77777777" w:rsidTr="002F2C36">
        <w:tblPrEx>
          <w:tblLook w:val="0000" w:firstRow="0" w:lastRow="0" w:firstColumn="0" w:lastColumn="0" w:noHBand="0" w:noVBand="0"/>
        </w:tblPrEx>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17D4DF5C" w:rsidR="00CC54FA" w:rsidRPr="0068312A" w:rsidRDefault="0068312A" w:rsidP="00CC54FA">
            <w:pPr>
              <w:jc w:val="center"/>
              <w:rPr>
                <w:b/>
                <w:bCs/>
                <w:sz w:val="16"/>
                <w:szCs w:val="16"/>
                <w:lang w:val="en-US"/>
              </w:rPr>
            </w:pPr>
            <w:r w:rsidRPr="0068312A">
              <w:rPr>
                <w:b/>
                <w:bCs/>
                <w:sz w:val="16"/>
                <w:szCs w:val="16"/>
                <w:lang w:val="en-US"/>
              </w:rPr>
              <w:lastRenderedPageBreak/>
              <w:t>INFORMATION ABOUT TEACHING, TRAINING, AND ASSESSMENT</w:t>
            </w:r>
          </w:p>
        </w:tc>
      </w:tr>
      <w:tr w:rsidR="00CC54FA" w:rsidRPr="008853F4" w14:paraId="4724E9AA" w14:textId="77777777" w:rsidTr="00B77B90">
        <w:tblPrEx>
          <w:tblLook w:val="0000" w:firstRow="0" w:lastRow="0" w:firstColumn="0" w:lastColumn="0" w:noHBand="0" w:noVBand="0"/>
        </w:tblPrEx>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14204D61" w14:textId="77777777" w:rsidR="0068312A" w:rsidRPr="0068312A" w:rsidRDefault="0068312A" w:rsidP="0068312A">
            <w:pPr>
              <w:jc w:val="both"/>
              <w:rPr>
                <w:b/>
                <w:sz w:val="16"/>
                <w:szCs w:val="16"/>
                <w:lang w:val="en-US"/>
              </w:rPr>
            </w:pPr>
            <w:r w:rsidRPr="0068312A">
              <w:rPr>
                <w:b/>
                <w:sz w:val="16"/>
                <w:szCs w:val="16"/>
                <w:lang w:val="en-US"/>
              </w:rPr>
              <w:t xml:space="preserve">Ballot-rating </w:t>
            </w:r>
          </w:p>
          <w:p w14:paraId="7115BC43" w14:textId="36454D2B" w:rsidR="00CC54FA" w:rsidRPr="0068312A" w:rsidRDefault="0068312A" w:rsidP="0068312A">
            <w:pPr>
              <w:jc w:val="both"/>
              <w:rPr>
                <w:b/>
                <w:sz w:val="16"/>
                <w:szCs w:val="16"/>
                <w:highlight w:val="green"/>
                <w:lang w:val="en-US"/>
              </w:rPr>
            </w:pPr>
            <w:r w:rsidRPr="0068312A">
              <w:rPr>
                <w:b/>
                <w:sz w:val="16"/>
                <w:szCs w:val="16"/>
                <w:lang w:val="en-US"/>
              </w:rPr>
              <w:t>letter grading system for academic achievement</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05CF670D" w:rsidR="00CC54FA" w:rsidRPr="008853F4" w:rsidRDefault="0068312A" w:rsidP="00CC54FA">
            <w:pPr>
              <w:jc w:val="both"/>
              <w:rPr>
                <w:b/>
                <w:bCs/>
                <w:sz w:val="16"/>
                <w:szCs w:val="16"/>
              </w:rPr>
            </w:pPr>
            <w:r w:rsidRPr="0068312A">
              <w:rPr>
                <w:b/>
                <w:bCs/>
                <w:sz w:val="16"/>
                <w:szCs w:val="16"/>
              </w:rPr>
              <w:t xml:space="preserve">Assessment </w:t>
            </w:r>
            <w:proofErr w:type="spellStart"/>
            <w:r w:rsidRPr="0068312A">
              <w:rPr>
                <w:b/>
                <w:bCs/>
                <w:sz w:val="16"/>
                <w:szCs w:val="16"/>
              </w:rPr>
              <w:t>methods</w:t>
            </w:r>
            <w:proofErr w:type="spellEnd"/>
          </w:p>
        </w:tc>
      </w:tr>
      <w:tr w:rsidR="00CC54FA" w:rsidRPr="008853F4" w14:paraId="766FD518" w14:textId="77777777" w:rsidTr="00B77B90">
        <w:tblPrEx>
          <w:tblLook w:val="0000" w:firstRow="0" w:lastRow="0" w:firstColumn="0" w:lastColumn="0" w:noHBand="0" w:noVBand="0"/>
        </w:tblPrEx>
        <w:trPr>
          <w:trHeight w:val="846"/>
        </w:trPr>
        <w:tc>
          <w:tcPr>
            <w:tcW w:w="849" w:type="dxa"/>
            <w:tcBorders>
              <w:top w:val="single" w:sz="4" w:space="0" w:color="000000"/>
              <w:left w:val="single" w:sz="4" w:space="0" w:color="000000"/>
              <w:right w:val="single" w:sz="4" w:space="0" w:color="000000"/>
            </w:tcBorders>
            <w:shd w:val="clear" w:color="auto" w:fill="auto"/>
          </w:tcPr>
          <w:p w14:paraId="2D03F043" w14:textId="54F1BFB3" w:rsidR="00CC54FA" w:rsidRPr="008853F4" w:rsidRDefault="0068312A" w:rsidP="00CC54FA">
            <w:pPr>
              <w:rPr>
                <w:b/>
                <w:bCs/>
                <w:sz w:val="16"/>
                <w:szCs w:val="16"/>
              </w:rPr>
            </w:pPr>
            <w:r w:rsidRPr="0068312A">
              <w:rPr>
                <w:b/>
                <w:bCs/>
                <w:sz w:val="16"/>
                <w:szCs w:val="16"/>
              </w:rPr>
              <w:t>Assessment</w:t>
            </w:r>
          </w:p>
        </w:tc>
        <w:tc>
          <w:tcPr>
            <w:tcW w:w="1134" w:type="dxa"/>
            <w:gridSpan w:val="2"/>
            <w:tcBorders>
              <w:top w:val="single" w:sz="4" w:space="0" w:color="000000"/>
              <w:left w:val="single" w:sz="4" w:space="0" w:color="000000"/>
              <w:right w:val="single" w:sz="4" w:space="0" w:color="000000"/>
            </w:tcBorders>
            <w:shd w:val="clear" w:color="auto" w:fill="auto"/>
          </w:tcPr>
          <w:p w14:paraId="3FC0FE6B" w14:textId="77777777" w:rsidR="0068312A" w:rsidRPr="0068312A" w:rsidRDefault="0068312A" w:rsidP="0068312A">
            <w:pPr>
              <w:rPr>
                <w:b/>
                <w:bCs/>
                <w:sz w:val="16"/>
                <w:szCs w:val="16"/>
              </w:rPr>
            </w:pPr>
            <w:r w:rsidRPr="0068312A">
              <w:rPr>
                <w:b/>
                <w:bCs/>
                <w:sz w:val="16"/>
                <w:szCs w:val="16"/>
              </w:rPr>
              <w:t xml:space="preserve">Digital </w:t>
            </w:r>
          </w:p>
          <w:p w14:paraId="69ED2A82" w14:textId="77777777" w:rsidR="0068312A" w:rsidRPr="0068312A" w:rsidRDefault="0068312A" w:rsidP="0068312A">
            <w:pPr>
              <w:rPr>
                <w:b/>
                <w:bCs/>
                <w:sz w:val="16"/>
                <w:szCs w:val="16"/>
              </w:rPr>
            </w:pPr>
            <w:proofErr w:type="spellStart"/>
            <w:r w:rsidRPr="0068312A">
              <w:rPr>
                <w:b/>
                <w:bCs/>
                <w:sz w:val="16"/>
                <w:szCs w:val="16"/>
              </w:rPr>
              <w:t>equivalent</w:t>
            </w:r>
            <w:proofErr w:type="spellEnd"/>
          </w:p>
          <w:p w14:paraId="0B250007" w14:textId="4A849CAF" w:rsidR="00CC54FA" w:rsidRPr="008853F4" w:rsidRDefault="0068312A" w:rsidP="0068312A">
            <w:pPr>
              <w:rPr>
                <w:b/>
                <w:bCs/>
                <w:sz w:val="16"/>
                <w:szCs w:val="16"/>
              </w:rPr>
            </w:pPr>
            <w:r w:rsidRPr="0068312A">
              <w:rPr>
                <w:b/>
                <w:bCs/>
                <w:sz w:val="16"/>
                <w:szCs w:val="16"/>
              </w:rPr>
              <w:t xml:space="preserve">of </w:t>
            </w:r>
            <w:proofErr w:type="spellStart"/>
            <w:r w:rsidRPr="0068312A">
              <w:rPr>
                <w:b/>
                <w:bCs/>
                <w:sz w:val="16"/>
                <w:szCs w:val="16"/>
              </w:rPr>
              <w:t>points</w:t>
            </w:r>
            <w:proofErr w:type="spellEnd"/>
          </w:p>
        </w:tc>
        <w:tc>
          <w:tcPr>
            <w:tcW w:w="1135" w:type="dxa"/>
            <w:tcBorders>
              <w:top w:val="single" w:sz="4" w:space="0" w:color="000000"/>
              <w:left w:val="single" w:sz="4" w:space="0" w:color="000000"/>
              <w:right w:val="single" w:sz="4" w:space="0" w:color="000000"/>
            </w:tcBorders>
            <w:shd w:val="clear" w:color="auto" w:fill="auto"/>
          </w:tcPr>
          <w:p w14:paraId="0D28DE6F" w14:textId="77777777" w:rsidR="0068312A" w:rsidRPr="0068312A" w:rsidRDefault="00CC54FA" w:rsidP="0068312A">
            <w:pPr>
              <w:rPr>
                <w:b/>
                <w:bCs/>
                <w:sz w:val="16"/>
                <w:szCs w:val="16"/>
              </w:rPr>
            </w:pPr>
            <w:r w:rsidRPr="008853F4">
              <w:rPr>
                <w:b/>
                <w:bCs/>
                <w:sz w:val="16"/>
                <w:szCs w:val="16"/>
              </w:rPr>
              <w:t xml:space="preserve"> </w:t>
            </w:r>
            <w:proofErr w:type="spellStart"/>
            <w:r w:rsidR="0068312A" w:rsidRPr="0068312A">
              <w:rPr>
                <w:b/>
                <w:bCs/>
                <w:sz w:val="16"/>
                <w:szCs w:val="16"/>
              </w:rPr>
              <w:t>Points</w:t>
            </w:r>
            <w:proofErr w:type="spellEnd"/>
            <w:r w:rsidR="0068312A" w:rsidRPr="0068312A">
              <w:rPr>
                <w:b/>
                <w:bCs/>
                <w:sz w:val="16"/>
                <w:szCs w:val="16"/>
              </w:rPr>
              <w:t xml:space="preserve">, </w:t>
            </w:r>
          </w:p>
          <w:p w14:paraId="257EBD2C" w14:textId="73EA0863" w:rsidR="00CC54FA" w:rsidRPr="008853F4" w:rsidRDefault="0068312A" w:rsidP="0068312A">
            <w:pPr>
              <w:rPr>
                <w:sz w:val="16"/>
                <w:szCs w:val="16"/>
              </w:rPr>
            </w:pPr>
            <w:r w:rsidRPr="0068312A">
              <w:rPr>
                <w:b/>
                <w:bCs/>
                <w:sz w:val="16"/>
                <w:szCs w:val="16"/>
              </w:rPr>
              <w:t xml:space="preserve">% </w:t>
            </w:r>
            <w:proofErr w:type="spellStart"/>
            <w:r w:rsidRPr="0068312A">
              <w:rPr>
                <w:b/>
                <w:bCs/>
                <w:sz w:val="16"/>
                <w:szCs w:val="16"/>
              </w:rPr>
              <w:t>content</w:t>
            </w:r>
            <w:proofErr w:type="spellEnd"/>
          </w:p>
        </w:tc>
        <w:tc>
          <w:tcPr>
            <w:tcW w:w="1844" w:type="dxa"/>
            <w:gridSpan w:val="2"/>
            <w:tcBorders>
              <w:top w:val="single" w:sz="4" w:space="0" w:color="000000"/>
              <w:left w:val="single" w:sz="4" w:space="0" w:color="000000"/>
              <w:right w:val="single" w:sz="4" w:space="0" w:color="000000"/>
            </w:tcBorders>
            <w:shd w:val="clear" w:color="auto" w:fill="auto"/>
          </w:tcPr>
          <w:p w14:paraId="55C9886E" w14:textId="7E2EE4B1" w:rsidR="00CC54FA" w:rsidRPr="0068312A" w:rsidRDefault="0068312A" w:rsidP="00CC54FA">
            <w:pPr>
              <w:rPr>
                <w:sz w:val="16"/>
                <w:szCs w:val="16"/>
                <w:lang w:val="en-US"/>
              </w:rPr>
            </w:pPr>
            <w:r w:rsidRPr="0068312A">
              <w:rPr>
                <w:sz w:val="16"/>
                <w:szCs w:val="16"/>
                <w:lang w:val="en-US"/>
              </w:rPr>
              <w:t>Assessment according to the traditional system</w:t>
            </w:r>
          </w:p>
        </w:tc>
        <w:tc>
          <w:tcPr>
            <w:tcW w:w="5528" w:type="dxa"/>
            <w:gridSpan w:val="4"/>
            <w:vMerge w:val="restart"/>
            <w:tcBorders>
              <w:top w:val="single" w:sz="4" w:space="0" w:color="000000"/>
              <w:left w:val="single" w:sz="4" w:space="0" w:color="000000"/>
              <w:right w:val="single" w:sz="4" w:space="0" w:color="000000"/>
            </w:tcBorders>
          </w:tcPr>
          <w:p w14:paraId="0D1BF40B" w14:textId="77777777" w:rsidR="0068312A" w:rsidRDefault="0068312A" w:rsidP="00CC54FA">
            <w:pPr>
              <w:jc w:val="both"/>
              <w:rPr>
                <w:b/>
                <w:bCs/>
                <w:sz w:val="16"/>
                <w:szCs w:val="16"/>
              </w:rPr>
            </w:pPr>
            <w:r>
              <w:rPr>
                <w:b/>
                <w:bCs/>
                <w:sz w:val="16"/>
                <w:szCs w:val="16"/>
                <w:lang w:val="en-US"/>
              </w:rPr>
              <w:t xml:space="preserve">  </w:t>
            </w:r>
            <w:r w:rsidRPr="0068312A">
              <w:rPr>
                <w:b/>
                <w:bCs/>
                <w:sz w:val="16"/>
                <w:szCs w:val="16"/>
                <w:lang w:val="en-US"/>
              </w:rPr>
              <w:t xml:space="preserve">Criterion-based assessment is the process of comparing actual learning outcomes with expected learning outcomes based on clearly defined criteria. </w:t>
            </w:r>
            <w:r w:rsidRPr="0068312A">
              <w:rPr>
                <w:b/>
                <w:bCs/>
                <w:sz w:val="16"/>
                <w:szCs w:val="16"/>
              </w:rPr>
              <w:t xml:space="preserve">It </w:t>
            </w:r>
            <w:proofErr w:type="spellStart"/>
            <w:r w:rsidRPr="0068312A">
              <w:rPr>
                <w:b/>
                <w:bCs/>
                <w:sz w:val="16"/>
                <w:szCs w:val="16"/>
              </w:rPr>
              <w:t>is</w:t>
            </w:r>
            <w:proofErr w:type="spellEnd"/>
            <w:r w:rsidRPr="0068312A">
              <w:rPr>
                <w:b/>
                <w:bCs/>
                <w:sz w:val="16"/>
                <w:szCs w:val="16"/>
              </w:rPr>
              <w:t xml:space="preserve"> </w:t>
            </w:r>
            <w:proofErr w:type="spellStart"/>
            <w:r w:rsidRPr="0068312A">
              <w:rPr>
                <w:b/>
                <w:bCs/>
                <w:sz w:val="16"/>
                <w:szCs w:val="16"/>
              </w:rPr>
              <w:t>based</w:t>
            </w:r>
            <w:proofErr w:type="spellEnd"/>
            <w:r w:rsidRPr="0068312A">
              <w:rPr>
                <w:b/>
                <w:bCs/>
                <w:sz w:val="16"/>
                <w:szCs w:val="16"/>
              </w:rPr>
              <w:t xml:space="preserve"> </w:t>
            </w:r>
            <w:proofErr w:type="spellStart"/>
            <w:r w:rsidRPr="0068312A">
              <w:rPr>
                <w:b/>
                <w:bCs/>
                <w:sz w:val="16"/>
                <w:szCs w:val="16"/>
              </w:rPr>
              <w:t>on</w:t>
            </w:r>
            <w:proofErr w:type="spellEnd"/>
            <w:r w:rsidRPr="0068312A">
              <w:rPr>
                <w:b/>
                <w:bCs/>
                <w:sz w:val="16"/>
                <w:szCs w:val="16"/>
              </w:rPr>
              <w:t xml:space="preserve"> </w:t>
            </w:r>
            <w:proofErr w:type="spellStart"/>
            <w:r w:rsidRPr="0068312A">
              <w:rPr>
                <w:b/>
                <w:bCs/>
                <w:sz w:val="16"/>
                <w:szCs w:val="16"/>
              </w:rPr>
              <w:t>formative</w:t>
            </w:r>
            <w:proofErr w:type="spellEnd"/>
            <w:r w:rsidRPr="0068312A">
              <w:rPr>
                <w:b/>
                <w:bCs/>
                <w:sz w:val="16"/>
                <w:szCs w:val="16"/>
              </w:rPr>
              <w:t xml:space="preserve"> </w:t>
            </w:r>
            <w:proofErr w:type="spellStart"/>
            <w:r w:rsidRPr="0068312A">
              <w:rPr>
                <w:b/>
                <w:bCs/>
                <w:sz w:val="16"/>
                <w:szCs w:val="16"/>
              </w:rPr>
              <w:t>and</w:t>
            </w:r>
            <w:proofErr w:type="spellEnd"/>
            <w:r w:rsidRPr="0068312A">
              <w:rPr>
                <w:b/>
                <w:bCs/>
                <w:sz w:val="16"/>
                <w:szCs w:val="16"/>
              </w:rPr>
              <w:t xml:space="preserve"> </w:t>
            </w:r>
            <w:proofErr w:type="spellStart"/>
            <w:r w:rsidRPr="0068312A">
              <w:rPr>
                <w:b/>
                <w:bCs/>
                <w:sz w:val="16"/>
                <w:szCs w:val="16"/>
              </w:rPr>
              <w:t>summative</w:t>
            </w:r>
            <w:proofErr w:type="spellEnd"/>
            <w:r w:rsidRPr="0068312A">
              <w:rPr>
                <w:b/>
                <w:bCs/>
                <w:sz w:val="16"/>
                <w:szCs w:val="16"/>
              </w:rPr>
              <w:t xml:space="preserve"> </w:t>
            </w:r>
            <w:proofErr w:type="spellStart"/>
            <w:r w:rsidRPr="0068312A">
              <w:rPr>
                <w:b/>
                <w:bCs/>
                <w:sz w:val="16"/>
                <w:szCs w:val="16"/>
              </w:rPr>
              <w:t>assessment</w:t>
            </w:r>
            <w:proofErr w:type="spellEnd"/>
            <w:r w:rsidRPr="0068312A">
              <w:rPr>
                <w:b/>
                <w:bCs/>
                <w:sz w:val="16"/>
                <w:szCs w:val="16"/>
              </w:rPr>
              <w:t>.</w:t>
            </w:r>
          </w:p>
          <w:p w14:paraId="4CDF9BB9" w14:textId="77777777" w:rsidR="0068312A" w:rsidRPr="0068312A" w:rsidRDefault="0068312A" w:rsidP="0068312A">
            <w:pPr>
              <w:jc w:val="both"/>
              <w:rPr>
                <w:sz w:val="16"/>
                <w:szCs w:val="16"/>
                <w:lang w:val="en-US"/>
              </w:rPr>
            </w:pPr>
            <w:r w:rsidRPr="0068312A">
              <w:rPr>
                <w:sz w:val="16"/>
                <w:szCs w:val="16"/>
                <w:lang w:val="en-US"/>
              </w:rPr>
              <w:t>Formative assessment is a type of assessment that is conducted during everyday learning activities. It is a current indicator of academic performance. It ensures effective communication between students and teachers. It allows teachers to identify students' abilities and difficulties, help them achieve the best results, and make timely adjustments to the educational process. It assesses the completion of assignments, active participation in the classroom during lectures, seminars, and practical classes (discussions, quizzes, debates, round tables, laboratory work, etc.). It assesses the knowledge and skills acquired.</w:t>
            </w:r>
          </w:p>
          <w:p w14:paraId="1B6B1776" w14:textId="3965F0BC" w:rsidR="00CC54FA" w:rsidRPr="008853F4" w:rsidRDefault="0068312A" w:rsidP="0068312A">
            <w:pPr>
              <w:jc w:val="both"/>
              <w:rPr>
                <w:sz w:val="16"/>
                <w:szCs w:val="16"/>
              </w:rPr>
            </w:pPr>
            <w:r w:rsidRPr="0068312A">
              <w:rPr>
                <w:sz w:val="16"/>
                <w:szCs w:val="16"/>
                <w:lang w:val="en-US"/>
              </w:rPr>
              <w:t xml:space="preserve">Summative assessment is a type of assessment that is conducted upon completion of a section in accordance with the course program. It is conducted 3-4 times per semester when completing the SRO. This assessment evaluates the achievement of expected learning outcomes in relation to descriptors. It allows you to determine and record the level of mastery of the discipline over a certain period. </w:t>
            </w:r>
            <w:r w:rsidRPr="0068312A">
              <w:rPr>
                <w:sz w:val="16"/>
                <w:szCs w:val="16"/>
              </w:rPr>
              <w:t xml:space="preserve">Learning </w:t>
            </w:r>
            <w:proofErr w:type="spellStart"/>
            <w:r w:rsidRPr="0068312A">
              <w:rPr>
                <w:sz w:val="16"/>
                <w:szCs w:val="16"/>
              </w:rPr>
              <w:t>outcomes</w:t>
            </w:r>
            <w:proofErr w:type="spellEnd"/>
            <w:r w:rsidRPr="0068312A">
              <w:rPr>
                <w:sz w:val="16"/>
                <w:szCs w:val="16"/>
              </w:rPr>
              <w:t xml:space="preserve"> </w:t>
            </w:r>
            <w:proofErr w:type="spellStart"/>
            <w:r w:rsidRPr="0068312A">
              <w:rPr>
                <w:sz w:val="16"/>
                <w:szCs w:val="16"/>
              </w:rPr>
              <w:t>are</w:t>
            </w:r>
            <w:proofErr w:type="spellEnd"/>
            <w:r w:rsidRPr="0068312A">
              <w:rPr>
                <w:sz w:val="16"/>
                <w:szCs w:val="16"/>
              </w:rPr>
              <w:t xml:space="preserve"> </w:t>
            </w:r>
            <w:proofErr w:type="spellStart"/>
            <w:proofErr w:type="gramStart"/>
            <w:r w:rsidRPr="0068312A">
              <w:rPr>
                <w:sz w:val="16"/>
                <w:szCs w:val="16"/>
              </w:rPr>
              <w:t>assessed</w:t>
            </w:r>
            <w:proofErr w:type="spellEnd"/>
            <w:r w:rsidRPr="0068312A">
              <w:rPr>
                <w:sz w:val="16"/>
                <w:szCs w:val="16"/>
              </w:rPr>
              <w:t>.</w:t>
            </w:r>
            <w:r w:rsidR="00CC54FA" w:rsidRPr="008853F4">
              <w:rPr>
                <w:sz w:val="16"/>
                <w:szCs w:val="16"/>
              </w:rPr>
              <w:t>.</w:t>
            </w:r>
            <w:proofErr w:type="gramEnd"/>
          </w:p>
        </w:tc>
      </w:tr>
      <w:tr w:rsidR="00CC54FA" w:rsidRPr="008853F4" w14:paraId="11D8E60E" w14:textId="77777777" w:rsidTr="00B77B90">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15594BF0" w14:textId="15D9DBBE" w:rsidR="00CC54FA" w:rsidRPr="008853F4" w:rsidRDefault="00CC54FA" w:rsidP="00CC54FA">
            <w:pPr>
              <w:jc w:val="both"/>
              <w:rPr>
                <w:b/>
                <w:sz w:val="16"/>
                <w:szCs w:val="16"/>
                <w:highlight w:val="green"/>
              </w:rPr>
            </w:pPr>
            <w:r w:rsidRPr="008853F4">
              <w:rPr>
                <w:sz w:val="16"/>
                <w:szCs w:val="16"/>
                <w:lang w:val="en-US"/>
              </w:rPr>
              <w:t>A</w:t>
            </w:r>
          </w:p>
        </w:tc>
        <w:tc>
          <w:tcPr>
            <w:tcW w:w="1134" w:type="dxa"/>
            <w:gridSpan w:val="2"/>
            <w:tcBorders>
              <w:left w:val="single" w:sz="4" w:space="0" w:color="000000"/>
              <w:right w:val="single" w:sz="4" w:space="0" w:color="000000"/>
            </w:tcBorders>
          </w:tcPr>
          <w:p w14:paraId="1DC2FC3F" w14:textId="61CFB26E" w:rsidR="00CC54FA" w:rsidRPr="008853F4" w:rsidRDefault="00CC54FA" w:rsidP="00CC54FA">
            <w:pPr>
              <w:jc w:val="both"/>
              <w:rPr>
                <w:b/>
                <w:sz w:val="16"/>
                <w:szCs w:val="16"/>
                <w:highlight w:val="green"/>
              </w:rPr>
            </w:pPr>
            <w:r w:rsidRPr="008853F4">
              <w:rPr>
                <w:sz w:val="16"/>
                <w:szCs w:val="16"/>
                <w:lang w:val="en-US"/>
              </w:rPr>
              <w:t>4</w:t>
            </w:r>
            <w:r w:rsidRPr="008853F4">
              <w:rPr>
                <w:sz w:val="16"/>
                <w:szCs w:val="16"/>
              </w:rPr>
              <w:t>,0</w:t>
            </w:r>
          </w:p>
        </w:tc>
        <w:tc>
          <w:tcPr>
            <w:tcW w:w="1135" w:type="dxa"/>
            <w:tcBorders>
              <w:left w:val="single" w:sz="4" w:space="0" w:color="000000"/>
              <w:right w:val="single" w:sz="4" w:space="0" w:color="000000"/>
            </w:tcBorders>
          </w:tcPr>
          <w:p w14:paraId="5C53D05B" w14:textId="77FD1ED1" w:rsidR="00CC54FA" w:rsidRPr="008853F4" w:rsidRDefault="00CC54FA" w:rsidP="00CC54FA">
            <w:pPr>
              <w:jc w:val="both"/>
              <w:rPr>
                <w:b/>
                <w:sz w:val="16"/>
                <w:szCs w:val="16"/>
                <w:highlight w:val="green"/>
              </w:rPr>
            </w:pPr>
            <w:r w:rsidRPr="008853F4">
              <w:rPr>
                <w:sz w:val="16"/>
                <w:szCs w:val="16"/>
                <w:lang w:val="en-US"/>
              </w:rPr>
              <w:t>95-100</w:t>
            </w:r>
          </w:p>
        </w:tc>
        <w:tc>
          <w:tcPr>
            <w:tcW w:w="1844" w:type="dxa"/>
            <w:gridSpan w:val="2"/>
            <w:vMerge w:val="restart"/>
            <w:tcBorders>
              <w:left w:val="single" w:sz="4" w:space="0" w:color="000000"/>
              <w:right w:val="single" w:sz="4" w:space="0" w:color="000000"/>
            </w:tcBorders>
          </w:tcPr>
          <w:p w14:paraId="7F7F0905" w14:textId="2C94108F" w:rsidR="00CC54FA" w:rsidRPr="003817E4" w:rsidRDefault="0068312A" w:rsidP="00CC54FA">
            <w:pPr>
              <w:jc w:val="both"/>
              <w:rPr>
                <w:bCs/>
                <w:sz w:val="16"/>
                <w:szCs w:val="16"/>
                <w:highlight w:val="green"/>
              </w:rPr>
            </w:pPr>
            <w:proofErr w:type="spellStart"/>
            <w:r w:rsidRPr="003817E4">
              <w:rPr>
                <w:bCs/>
                <w:sz w:val="16"/>
                <w:szCs w:val="16"/>
              </w:rPr>
              <w:t>Excellent</w:t>
            </w:r>
            <w:proofErr w:type="spellEnd"/>
          </w:p>
        </w:tc>
        <w:tc>
          <w:tcPr>
            <w:tcW w:w="5528" w:type="dxa"/>
            <w:gridSpan w:val="4"/>
            <w:vMerge/>
            <w:tcBorders>
              <w:left w:val="single" w:sz="4" w:space="0" w:color="000000"/>
              <w:right w:val="single" w:sz="4" w:space="0" w:color="000000"/>
            </w:tcBorders>
          </w:tcPr>
          <w:p w14:paraId="4789F06A" w14:textId="6327BBCE" w:rsidR="00CC54FA" w:rsidRPr="008853F4" w:rsidRDefault="00CC54FA" w:rsidP="00CC54FA">
            <w:pPr>
              <w:jc w:val="both"/>
              <w:rPr>
                <w:sz w:val="16"/>
                <w:szCs w:val="16"/>
                <w:highlight w:val="green"/>
              </w:rPr>
            </w:pPr>
          </w:p>
        </w:tc>
      </w:tr>
      <w:tr w:rsidR="00CC54FA" w:rsidRPr="008853F4" w14:paraId="0C60104F" w14:textId="77777777" w:rsidTr="00B77B90">
        <w:tblPrEx>
          <w:tblLook w:val="0000" w:firstRow="0" w:lastRow="0" w:firstColumn="0" w:lastColumn="0" w:noHBand="0" w:noVBand="0"/>
        </w:tblPrEx>
        <w:trPr>
          <w:trHeight w:val="359"/>
        </w:trPr>
        <w:tc>
          <w:tcPr>
            <w:tcW w:w="849" w:type="dxa"/>
            <w:tcBorders>
              <w:left w:val="single" w:sz="4" w:space="0" w:color="000000"/>
              <w:right w:val="single" w:sz="4" w:space="0" w:color="000000"/>
            </w:tcBorders>
          </w:tcPr>
          <w:p w14:paraId="2AF0353D" w14:textId="4494379B" w:rsidR="00CC54FA" w:rsidRPr="008853F4" w:rsidRDefault="00CC54FA" w:rsidP="00CC54FA">
            <w:pPr>
              <w:jc w:val="both"/>
              <w:rPr>
                <w:b/>
                <w:sz w:val="16"/>
                <w:szCs w:val="16"/>
                <w:highlight w:val="green"/>
              </w:rPr>
            </w:pPr>
            <w:r w:rsidRPr="008853F4">
              <w:rPr>
                <w:sz w:val="16"/>
                <w:szCs w:val="16"/>
                <w:lang w:val="en-US"/>
              </w:rPr>
              <w:t>A-</w:t>
            </w:r>
          </w:p>
        </w:tc>
        <w:tc>
          <w:tcPr>
            <w:tcW w:w="1134" w:type="dxa"/>
            <w:gridSpan w:val="2"/>
            <w:tcBorders>
              <w:left w:val="single" w:sz="4" w:space="0" w:color="000000"/>
              <w:right w:val="single" w:sz="4" w:space="0" w:color="000000"/>
            </w:tcBorders>
          </w:tcPr>
          <w:p w14:paraId="5C372659" w14:textId="0525FC92" w:rsidR="00CC54FA" w:rsidRPr="008853F4" w:rsidRDefault="00CC54FA" w:rsidP="00CC54FA">
            <w:pPr>
              <w:jc w:val="both"/>
              <w:rPr>
                <w:b/>
                <w:sz w:val="16"/>
                <w:szCs w:val="16"/>
                <w:highlight w:val="green"/>
              </w:rPr>
            </w:pPr>
            <w:r w:rsidRPr="008853F4">
              <w:rPr>
                <w:sz w:val="16"/>
                <w:szCs w:val="16"/>
              </w:rPr>
              <w:t>3,67</w:t>
            </w:r>
          </w:p>
        </w:tc>
        <w:tc>
          <w:tcPr>
            <w:tcW w:w="1135" w:type="dxa"/>
            <w:tcBorders>
              <w:left w:val="single" w:sz="4" w:space="0" w:color="000000"/>
              <w:right w:val="single" w:sz="4" w:space="0" w:color="000000"/>
            </w:tcBorders>
          </w:tcPr>
          <w:p w14:paraId="4AC6FF38" w14:textId="1D57168D" w:rsidR="00CC54FA" w:rsidRPr="008853F4" w:rsidRDefault="00CC54FA" w:rsidP="00CC54FA">
            <w:pPr>
              <w:jc w:val="both"/>
              <w:rPr>
                <w:b/>
                <w:sz w:val="16"/>
                <w:szCs w:val="16"/>
                <w:highlight w:val="green"/>
              </w:rPr>
            </w:pPr>
            <w:r w:rsidRPr="008853F4">
              <w:rPr>
                <w:sz w:val="16"/>
                <w:szCs w:val="16"/>
              </w:rPr>
              <w:t>90-94</w:t>
            </w:r>
          </w:p>
        </w:tc>
        <w:tc>
          <w:tcPr>
            <w:tcW w:w="1844" w:type="dxa"/>
            <w:gridSpan w:val="2"/>
            <w:vMerge/>
            <w:tcBorders>
              <w:left w:val="single" w:sz="4" w:space="0" w:color="000000"/>
              <w:right w:val="single" w:sz="4" w:space="0" w:color="000000"/>
            </w:tcBorders>
          </w:tcPr>
          <w:p w14:paraId="48FE6EDE" w14:textId="2918793F" w:rsidR="00CC54FA" w:rsidRPr="008853F4" w:rsidRDefault="00CC54FA" w:rsidP="00CC54FA">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CC54FA" w:rsidRPr="008853F4" w:rsidRDefault="00CC54FA" w:rsidP="00CC54FA">
            <w:pPr>
              <w:jc w:val="both"/>
              <w:rPr>
                <w:sz w:val="16"/>
                <w:szCs w:val="16"/>
                <w:highlight w:val="green"/>
              </w:rPr>
            </w:pPr>
          </w:p>
        </w:tc>
      </w:tr>
      <w:tr w:rsidR="00CC54FA" w:rsidRPr="008853F4" w14:paraId="7D785FF6" w14:textId="77777777" w:rsidTr="0003794F">
        <w:tblPrEx>
          <w:tblLook w:val="0000" w:firstRow="0" w:lastRow="0" w:firstColumn="0" w:lastColumn="0" w:noHBand="0" w:noVBand="0"/>
        </w:tblPrEx>
        <w:trPr>
          <w:trHeight w:val="480"/>
        </w:trPr>
        <w:tc>
          <w:tcPr>
            <w:tcW w:w="849" w:type="dxa"/>
            <w:tcBorders>
              <w:left w:val="single" w:sz="4" w:space="0" w:color="000000"/>
              <w:right w:val="single" w:sz="4" w:space="0" w:color="000000"/>
            </w:tcBorders>
          </w:tcPr>
          <w:p w14:paraId="007FC582" w14:textId="3108EAD4" w:rsidR="00CC54FA" w:rsidRPr="008853F4" w:rsidRDefault="00CC54FA" w:rsidP="00CC54FA">
            <w:pPr>
              <w:jc w:val="both"/>
              <w:rPr>
                <w:b/>
                <w:sz w:val="16"/>
                <w:szCs w:val="16"/>
                <w:highlight w:val="green"/>
              </w:rPr>
            </w:pPr>
            <w:r w:rsidRPr="008853F4">
              <w:rPr>
                <w:sz w:val="16"/>
                <w:szCs w:val="16"/>
                <w:lang w:val="en-US"/>
              </w:rPr>
              <w:t>B+</w:t>
            </w:r>
          </w:p>
        </w:tc>
        <w:tc>
          <w:tcPr>
            <w:tcW w:w="1134" w:type="dxa"/>
            <w:gridSpan w:val="2"/>
            <w:tcBorders>
              <w:left w:val="single" w:sz="4" w:space="0" w:color="000000"/>
              <w:right w:val="single" w:sz="4" w:space="0" w:color="000000"/>
            </w:tcBorders>
          </w:tcPr>
          <w:p w14:paraId="40C8AF25" w14:textId="3E25850F" w:rsidR="00CC54FA" w:rsidRPr="008853F4" w:rsidRDefault="00CC54FA" w:rsidP="00CC54FA">
            <w:pPr>
              <w:jc w:val="both"/>
              <w:rPr>
                <w:b/>
                <w:sz w:val="16"/>
                <w:szCs w:val="16"/>
                <w:highlight w:val="green"/>
              </w:rPr>
            </w:pPr>
            <w:r w:rsidRPr="008853F4">
              <w:rPr>
                <w:sz w:val="16"/>
                <w:szCs w:val="16"/>
              </w:rPr>
              <w:t>3,33</w:t>
            </w:r>
          </w:p>
        </w:tc>
        <w:tc>
          <w:tcPr>
            <w:tcW w:w="1135" w:type="dxa"/>
            <w:tcBorders>
              <w:left w:val="single" w:sz="4" w:space="0" w:color="000000"/>
              <w:right w:val="single" w:sz="4" w:space="0" w:color="000000"/>
            </w:tcBorders>
          </w:tcPr>
          <w:p w14:paraId="6DF3EAA4" w14:textId="406E5336" w:rsidR="00CC54FA" w:rsidRPr="008853F4" w:rsidRDefault="00CC54FA" w:rsidP="00CC54FA">
            <w:pPr>
              <w:jc w:val="both"/>
              <w:rPr>
                <w:b/>
                <w:sz w:val="16"/>
                <w:szCs w:val="16"/>
                <w:highlight w:val="green"/>
              </w:rPr>
            </w:pPr>
            <w:r w:rsidRPr="008853F4">
              <w:rPr>
                <w:sz w:val="16"/>
                <w:szCs w:val="16"/>
              </w:rPr>
              <w:t>85-89</w:t>
            </w:r>
          </w:p>
        </w:tc>
        <w:tc>
          <w:tcPr>
            <w:tcW w:w="1844" w:type="dxa"/>
            <w:gridSpan w:val="2"/>
            <w:vMerge w:val="restart"/>
            <w:tcBorders>
              <w:left w:val="single" w:sz="4" w:space="0" w:color="000000"/>
              <w:right w:val="single" w:sz="4" w:space="0" w:color="000000"/>
            </w:tcBorders>
          </w:tcPr>
          <w:p w14:paraId="5C5E675C" w14:textId="39539AFF" w:rsidR="00CC54FA" w:rsidRPr="003817E4" w:rsidRDefault="0068312A" w:rsidP="00CC54FA">
            <w:pPr>
              <w:jc w:val="both"/>
              <w:rPr>
                <w:bCs/>
                <w:sz w:val="16"/>
                <w:szCs w:val="16"/>
                <w:highlight w:val="green"/>
              </w:rPr>
            </w:pPr>
            <w:r w:rsidRPr="003817E4">
              <w:rPr>
                <w:bCs/>
                <w:sz w:val="16"/>
                <w:szCs w:val="16"/>
              </w:rPr>
              <w:t xml:space="preserve">All </w:t>
            </w:r>
            <w:proofErr w:type="spellStart"/>
            <w:r w:rsidRPr="003817E4">
              <w:rPr>
                <w:bCs/>
                <w:sz w:val="16"/>
                <w:szCs w:val="16"/>
              </w:rPr>
              <w:t>right</w:t>
            </w:r>
            <w:proofErr w:type="spellEnd"/>
          </w:p>
        </w:tc>
        <w:tc>
          <w:tcPr>
            <w:tcW w:w="5528" w:type="dxa"/>
            <w:gridSpan w:val="4"/>
            <w:vMerge/>
            <w:tcBorders>
              <w:left w:val="single" w:sz="4" w:space="0" w:color="000000"/>
              <w:right w:val="single" w:sz="4" w:space="0" w:color="000000"/>
            </w:tcBorders>
          </w:tcPr>
          <w:p w14:paraId="2CB02B42" w14:textId="202F73D9" w:rsidR="00CC54FA" w:rsidRPr="008853F4" w:rsidRDefault="00CC54FA" w:rsidP="00CC54FA">
            <w:pPr>
              <w:jc w:val="both"/>
              <w:rPr>
                <w:sz w:val="16"/>
                <w:szCs w:val="16"/>
              </w:rPr>
            </w:pPr>
          </w:p>
        </w:tc>
      </w:tr>
      <w:tr w:rsidR="00CC54FA" w:rsidRPr="008853F4" w14:paraId="28D27C33" w14:textId="77777777" w:rsidTr="00B77B90">
        <w:tblPrEx>
          <w:tblLook w:val="0000" w:firstRow="0" w:lastRow="0" w:firstColumn="0" w:lastColumn="0" w:noHBand="0" w:noVBand="0"/>
        </w:tblPrEx>
        <w:trPr>
          <w:trHeight w:val="215"/>
        </w:trPr>
        <w:tc>
          <w:tcPr>
            <w:tcW w:w="849" w:type="dxa"/>
            <w:tcBorders>
              <w:left w:val="single" w:sz="4" w:space="0" w:color="000000"/>
              <w:right w:val="single" w:sz="4" w:space="0" w:color="000000"/>
            </w:tcBorders>
          </w:tcPr>
          <w:p w14:paraId="57F5C801" w14:textId="637B1263" w:rsidR="00CC54FA" w:rsidRPr="008853F4" w:rsidRDefault="00CC54FA" w:rsidP="00CC54FA">
            <w:pPr>
              <w:jc w:val="both"/>
              <w:rPr>
                <w:b/>
                <w:sz w:val="16"/>
                <w:szCs w:val="16"/>
                <w:highlight w:val="green"/>
              </w:rPr>
            </w:pPr>
            <w:r w:rsidRPr="008853F4">
              <w:rPr>
                <w:sz w:val="16"/>
                <w:szCs w:val="16"/>
                <w:lang w:val="en-US"/>
              </w:rPr>
              <w:t>B</w:t>
            </w:r>
          </w:p>
        </w:tc>
        <w:tc>
          <w:tcPr>
            <w:tcW w:w="1134" w:type="dxa"/>
            <w:gridSpan w:val="2"/>
            <w:tcBorders>
              <w:left w:val="single" w:sz="4" w:space="0" w:color="000000"/>
              <w:right w:val="single" w:sz="4" w:space="0" w:color="000000"/>
            </w:tcBorders>
          </w:tcPr>
          <w:p w14:paraId="0B06B4CB" w14:textId="037D3CA8" w:rsidR="00CC54FA" w:rsidRPr="008853F4" w:rsidRDefault="00CC54FA" w:rsidP="00CC54FA">
            <w:pPr>
              <w:jc w:val="both"/>
              <w:rPr>
                <w:b/>
                <w:sz w:val="16"/>
                <w:szCs w:val="16"/>
                <w:highlight w:val="green"/>
              </w:rPr>
            </w:pPr>
            <w:r w:rsidRPr="008853F4">
              <w:rPr>
                <w:sz w:val="16"/>
                <w:szCs w:val="16"/>
              </w:rPr>
              <w:t>3,0</w:t>
            </w:r>
          </w:p>
        </w:tc>
        <w:tc>
          <w:tcPr>
            <w:tcW w:w="1135" w:type="dxa"/>
            <w:tcBorders>
              <w:left w:val="single" w:sz="4" w:space="0" w:color="000000"/>
              <w:right w:val="single" w:sz="4" w:space="0" w:color="000000"/>
            </w:tcBorders>
          </w:tcPr>
          <w:p w14:paraId="1B528ED7" w14:textId="768CA097" w:rsidR="00CC54FA" w:rsidRPr="008853F4" w:rsidRDefault="00CC54FA" w:rsidP="00CC54FA">
            <w:pPr>
              <w:jc w:val="both"/>
              <w:rPr>
                <w:b/>
                <w:sz w:val="16"/>
                <w:szCs w:val="16"/>
                <w:highlight w:val="green"/>
              </w:rPr>
            </w:pPr>
            <w:r w:rsidRPr="008853F4">
              <w:rPr>
                <w:sz w:val="16"/>
                <w:szCs w:val="16"/>
              </w:rPr>
              <w:t>80-84</w:t>
            </w:r>
          </w:p>
        </w:tc>
        <w:tc>
          <w:tcPr>
            <w:tcW w:w="1844" w:type="dxa"/>
            <w:gridSpan w:val="2"/>
            <w:vMerge/>
            <w:tcBorders>
              <w:left w:val="single" w:sz="4" w:space="0" w:color="000000"/>
              <w:right w:val="single" w:sz="4" w:space="0" w:color="000000"/>
            </w:tcBorders>
          </w:tcPr>
          <w:p w14:paraId="0E064A2B" w14:textId="5DD1E2C7" w:rsidR="00CC54FA" w:rsidRPr="008853F4" w:rsidRDefault="00CC54FA" w:rsidP="00CC54FA">
            <w:pPr>
              <w:jc w:val="both"/>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56FD8E95" w14:textId="51C1C801" w:rsidR="00CC54FA" w:rsidRPr="008853F4" w:rsidRDefault="0098336A" w:rsidP="000125A2">
            <w:pPr>
              <w:jc w:val="both"/>
              <w:rPr>
                <w:sz w:val="16"/>
                <w:szCs w:val="16"/>
              </w:rPr>
            </w:pPr>
            <w:proofErr w:type="spellStart"/>
            <w:r w:rsidRPr="0098336A">
              <w:rPr>
                <w:sz w:val="16"/>
                <w:szCs w:val="16"/>
              </w:rPr>
              <w:t>Formative</w:t>
            </w:r>
            <w:proofErr w:type="spellEnd"/>
            <w:r w:rsidRPr="0098336A">
              <w:rPr>
                <w:sz w:val="16"/>
                <w:szCs w:val="16"/>
              </w:rPr>
              <w:t xml:space="preserve"> </w:t>
            </w:r>
            <w:proofErr w:type="spellStart"/>
            <w:r w:rsidRPr="0098336A">
              <w:rPr>
                <w:sz w:val="16"/>
                <w:szCs w:val="16"/>
              </w:rPr>
              <w:t>and</w:t>
            </w:r>
            <w:proofErr w:type="spellEnd"/>
            <w:r w:rsidRPr="0098336A">
              <w:rPr>
                <w:sz w:val="16"/>
                <w:szCs w:val="16"/>
              </w:rPr>
              <w:t xml:space="preserve"> </w:t>
            </w:r>
            <w:proofErr w:type="spellStart"/>
            <w:r w:rsidRPr="0098336A">
              <w:rPr>
                <w:sz w:val="16"/>
                <w:szCs w:val="16"/>
              </w:rPr>
              <w:t>summative</w:t>
            </w:r>
            <w:proofErr w:type="spellEnd"/>
            <w:r w:rsidRPr="0098336A">
              <w:rPr>
                <w:sz w:val="16"/>
                <w:szCs w:val="16"/>
              </w:rPr>
              <w:t xml:space="preserve"> </w:t>
            </w:r>
            <w:proofErr w:type="spellStart"/>
            <w:r w:rsidRPr="0098336A">
              <w:rPr>
                <w:sz w:val="16"/>
                <w:szCs w:val="16"/>
              </w:rPr>
              <w:t>assessment</w:t>
            </w:r>
            <w:proofErr w:type="spellEnd"/>
          </w:p>
        </w:tc>
        <w:tc>
          <w:tcPr>
            <w:tcW w:w="2268" w:type="dxa"/>
            <w:tcBorders>
              <w:left w:val="single" w:sz="4" w:space="0" w:color="000000"/>
              <w:right w:val="single" w:sz="4" w:space="0" w:color="000000"/>
            </w:tcBorders>
            <w:shd w:val="clear" w:color="auto" w:fill="auto"/>
          </w:tcPr>
          <w:p w14:paraId="22581962" w14:textId="549BDB92" w:rsidR="00CC54FA" w:rsidRPr="008853F4" w:rsidRDefault="0098336A" w:rsidP="000125A2">
            <w:pPr>
              <w:jc w:val="both"/>
              <w:rPr>
                <w:b/>
                <w:bCs/>
                <w:sz w:val="16"/>
                <w:szCs w:val="16"/>
              </w:rPr>
            </w:pPr>
            <w:proofErr w:type="spellStart"/>
            <w:r w:rsidRPr="0098336A">
              <w:rPr>
                <w:b/>
                <w:bCs/>
                <w:sz w:val="16"/>
                <w:szCs w:val="16"/>
              </w:rPr>
              <w:t>Points</w:t>
            </w:r>
            <w:proofErr w:type="spellEnd"/>
            <w:r w:rsidRPr="0098336A">
              <w:rPr>
                <w:b/>
                <w:bCs/>
                <w:sz w:val="16"/>
                <w:szCs w:val="16"/>
              </w:rPr>
              <w:t xml:space="preserve"> % </w:t>
            </w:r>
            <w:proofErr w:type="spellStart"/>
            <w:r w:rsidRPr="0098336A">
              <w:rPr>
                <w:b/>
                <w:bCs/>
                <w:sz w:val="16"/>
                <w:szCs w:val="16"/>
              </w:rPr>
              <w:t>content</w:t>
            </w:r>
            <w:proofErr w:type="spellEnd"/>
          </w:p>
        </w:tc>
      </w:tr>
      <w:tr w:rsidR="00CC54FA" w:rsidRPr="008853F4" w14:paraId="2DFA6F25" w14:textId="77777777" w:rsidTr="00B77B90">
        <w:tblPrEx>
          <w:tblLook w:val="0000" w:firstRow="0" w:lastRow="0" w:firstColumn="0" w:lastColumn="0" w:noHBand="0" w:noVBand="0"/>
        </w:tblPrEx>
        <w:trPr>
          <w:trHeight w:val="135"/>
        </w:trPr>
        <w:tc>
          <w:tcPr>
            <w:tcW w:w="849" w:type="dxa"/>
            <w:tcBorders>
              <w:left w:val="single" w:sz="4" w:space="0" w:color="000000"/>
              <w:right w:val="single" w:sz="4" w:space="0" w:color="000000"/>
            </w:tcBorders>
          </w:tcPr>
          <w:p w14:paraId="5E30BFBB" w14:textId="0BF9BD77" w:rsidR="00CC54FA" w:rsidRPr="008853F4" w:rsidRDefault="00CC54FA" w:rsidP="00CC54FA">
            <w:pPr>
              <w:jc w:val="both"/>
              <w:rPr>
                <w:b/>
                <w:sz w:val="16"/>
                <w:szCs w:val="16"/>
                <w:highlight w:val="green"/>
              </w:rPr>
            </w:pPr>
            <w:r w:rsidRPr="008853F4">
              <w:rPr>
                <w:sz w:val="16"/>
                <w:szCs w:val="16"/>
                <w:lang w:val="en-US"/>
              </w:rPr>
              <w:t>B-</w:t>
            </w:r>
          </w:p>
        </w:tc>
        <w:tc>
          <w:tcPr>
            <w:tcW w:w="1134" w:type="dxa"/>
            <w:gridSpan w:val="2"/>
            <w:tcBorders>
              <w:left w:val="single" w:sz="4" w:space="0" w:color="000000"/>
              <w:right w:val="single" w:sz="4" w:space="0" w:color="000000"/>
            </w:tcBorders>
          </w:tcPr>
          <w:p w14:paraId="0F3860D2" w14:textId="06E63468" w:rsidR="00CC54FA" w:rsidRPr="008853F4" w:rsidRDefault="00CC54FA" w:rsidP="00CC54FA">
            <w:pPr>
              <w:jc w:val="both"/>
              <w:rPr>
                <w:b/>
                <w:sz w:val="16"/>
                <w:szCs w:val="16"/>
                <w:highlight w:val="green"/>
              </w:rPr>
            </w:pPr>
            <w:r w:rsidRPr="008853F4">
              <w:rPr>
                <w:sz w:val="16"/>
                <w:szCs w:val="16"/>
              </w:rPr>
              <w:t>2,67</w:t>
            </w:r>
          </w:p>
        </w:tc>
        <w:tc>
          <w:tcPr>
            <w:tcW w:w="1135" w:type="dxa"/>
            <w:tcBorders>
              <w:left w:val="single" w:sz="4" w:space="0" w:color="000000"/>
              <w:right w:val="single" w:sz="4" w:space="0" w:color="000000"/>
            </w:tcBorders>
          </w:tcPr>
          <w:p w14:paraId="00E723BF" w14:textId="487539C5" w:rsidR="00CC54FA" w:rsidRPr="008853F4" w:rsidRDefault="00CC54FA" w:rsidP="00CC54FA">
            <w:pPr>
              <w:jc w:val="both"/>
              <w:rPr>
                <w:b/>
                <w:sz w:val="16"/>
                <w:szCs w:val="16"/>
                <w:highlight w:val="green"/>
              </w:rPr>
            </w:pPr>
            <w:r w:rsidRPr="008853F4">
              <w:rPr>
                <w:sz w:val="16"/>
                <w:szCs w:val="16"/>
              </w:rPr>
              <w:t>75-79</w:t>
            </w:r>
          </w:p>
        </w:tc>
        <w:tc>
          <w:tcPr>
            <w:tcW w:w="1844" w:type="dxa"/>
            <w:gridSpan w:val="2"/>
            <w:vMerge/>
            <w:tcBorders>
              <w:left w:val="single" w:sz="4" w:space="0" w:color="000000"/>
              <w:right w:val="single" w:sz="4" w:space="0" w:color="000000"/>
            </w:tcBorders>
          </w:tcPr>
          <w:p w14:paraId="2DF381D3" w14:textId="45C2D34B" w:rsidR="00CC54FA" w:rsidRPr="008853F4" w:rsidRDefault="00CC54FA" w:rsidP="00CC54FA">
            <w:pPr>
              <w:jc w:val="both"/>
              <w:rPr>
                <w:b/>
                <w:sz w:val="16"/>
                <w:szCs w:val="16"/>
                <w:highlight w:val="green"/>
              </w:rPr>
            </w:pPr>
          </w:p>
        </w:tc>
        <w:tc>
          <w:tcPr>
            <w:tcW w:w="3260" w:type="dxa"/>
            <w:gridSpan w:val="3"/>
            <w:tcBorders>
              <w:left w:val="single" w:sz="4" w:space="0" w:color="000000"/>
              <w:right w:val="single" w:sz="4" w:space="0" w:color="000000"/>
            </w:tcBorders>
          </w:tcPr>
          <w:p w14:paraId="186D4AE6" w14:textId="65C12D6F" w:rsidR="00CC54FA" w:rsidRPr="008853F4" w:rsidRDefault="0098336A" w:rsidP="00CC54FA">
            <w:pPr>
              <w:jc w:val="both"/>
              <w:rPr>
                <w:sz w:val="16"/>
                <w:szCs w:val="16"/>
              </w:rPr>
            </w:pPr>
            <w:proofErr w:type="spellStart"/>
            <w:r w:rsidRPr="0098336A">
              <w:rPr>
                <w:sz w:val="16"/>
                <w:szCs w:val="16"/>
              </w:rPr>
              <w:t>Activity</w:t>
            </w:r>
            <w:proofErr w:type="spellEnd"/>
            <w:r w:rsidRPr="0098336A">
              <w:rPr>
                <w:sz w:val="16"/>
                <w:szCs w:val="16"/>
              </w:rPr>
              <w:t xml:space="preserve"> during lectures                                        </w:t>
            </w:r>
          </w:p>
        </w:tc>
        <w:tc>
          <w:tcPr>
            <w:tcW w:w="2268" w:type="dxa"/>
            <w:tcBorders>
              <w:left w:val="single" w:sz="4" w:space="0" w:color="000000"/>
              <w:right w:val="single" w:sz="4" w:space="0" w:color="000000"/>
            </w:tcBorders>
          </w:tcPr>
          <w:p w14:paraId="71C85890" w14:textId="0419DFC3" w:rsidR="00CC54FA" w:rsidRPr="008853F4" w:rsidRDefault="00CC54FA" w:rsidP="00CC54FA">
            <w:pPr>
              <w:jc w:val="both"/>
              <w:rPr>
                <w:sz w:val="16"/>
                <w:szCs w:val="16"/>
              </w:rPr>
            </w:pPr>
            <w:r w:rsidRPr="008853F4">
              <w:rPr>
                <w:sz w:val="16"/>
                <w:szCs w:val="16"/>
              </w:rPr>
              <w:t>5</w:t>
            </w:r>
          </w:p>
        </w:tc>
      </w:tr>
      <w:tr w:rsidR="00CC54FA" w:rsidRPr="008853F4" w14:paraId="123149AD" w14:textId="77777777" w:rsidTr="00B77B90">
        <w:tblPrEx>
          <w:tblLook w:val="0000" w:firstRow="0" w:lastRow="0" w:firstColumn="0" w:lastColumn="0" w:noHBand="0" w:noVBand="0"/>
        </w:tblPrEx>
        <w:trPr>
          <w:trHeight w:val="51"/>
        </w:trPr>
        <w:tc>
          <w:tcPr>
            <w:tcW w:w="849" w:type="dxa"/>
            <w:tcBorders>
              <w:left w:val="single" w:sz="4" w:space="0" w:color="000000"/>
              <w:right w:val="single" w:sz="4" w:space="0" w:color="000000"/>
            </w:tcBorders>
          </w:tcPr>
          <w:p w14:paraId="13BAE412" w14:textId="5436190D" w:rsidR="00CC54FA" w:rsidRPr="008853F4" w:rsidRDefault="00CC54FA" w:rsidP="00CC54FA">
            <w:pPr>
              <w:jc w:val="both"/>
              <w:rPr>
                <w:b/>
                <w:sz w:val="16"/>
                <w:szCs w:val="16"/>
                <w:highlight w:val="green"/>
              </w:rPr>
            </w:pPr>
            <w:r w:rsidRPr="008853F4">
              <w:rPr>
                <w:sz w:val="16"/>
                <w:szCs w:val="16"/>
                <w:lang w:val="en-US"/>
              </w:rPr>
              <w:t>C+</w:t>
            </w:r>
          </w:p>
        </w:tc>
        <w:tc>
          <w:tcPr>
            <w:tcW w:w="1134" w:type="dxa"/>
            <w:gridSpan w:val="2"/>
            <w:tcBorders>
              <w:left w:val="single" w:sz="4" w:space="0" w:color="000000"/>
              <w:right w:val="single" w:sz="4" w:space="0" w:color="000000"/>
            </w:tcBorders>
          </w:tcPr>
          <w:p w14:paraId="03CC506C" w14:textId="3A6BE370" w:rsidR="00CC54FA" w:rsidRPr="008853F4" w:rsidRDefault="00CC54FA" w:rsidP="00CC54FA">
            <w:pPr>
              <w:jc w:val="both"/>
              <w:rPr>
                <w:b/>
                <w:sz w:val="16"/>
                <w:szCs w:val="16"/>
                <w:highlight w:val="green"/>
              </w:rPr>
            </w:pPr>
            <w:r w:rsidRPr="008853F4">
              <w:rPr>
                <w:sz w:val="16"/>
                <w:szCs w:val="16"/>
              </w:rPr>
              <w:t>2,33</w:t>
            </w:r>
          </w:p>
        </w:tc>
        <w:tc>
          <w:tcPr>
            <w:tcW w:w="1135" w:type="dxa"/>
            <w:tcBorders>
              <w:left w:val="single" w:sz="4" w:space="0" w:color="000000"/>
              <w:right w:val="single" w:sz="4" w:space="0" w:color="000000"/>
            </w:tcBorders>
          </w:tcPr>
          <w:p w14:paraId="5035F675" w14:textId="5800FFC0" w:rsidR="00CC54FA" w:rsidRPr="008853F4" w:rsidRDefault="00CC54FA" w:rsidP="00CC54FA">
            <w:pPr>
              <w:jc w:val="both"/>
              <w:rPr>
                <w:b/>
                <w:sz w:val="16"/>
                <w:szCs w:val="16"/>
                <w:highlight w:val="green"/>
              </w:rPr>
            </w:pPr>
            <w:r w:rsidRPr="008853F4">
              <w:rPr>
                <w:sz w:val="16"/>
                <w:szCs w:val="16"/>
              </w:rPr>
              <w:t>70-74</w:t>
            </w:r>
          </w:p>
        </w:tc>
        <w:tc>
          <w:tcPr>
            <w:tcW w:w="1844" w:type="dxa"/>
            <w:gridSpan w:val="2"/>
            <w:vMerge/>
            <w:tcBorders>
              <w:left w:val="single" w:sz="4" w:space="0" w:color="000000"/>
              <w:right w:val="single" w:sz="4" w:space="0" w:color="000000"/>
            </w:tcBorders>
          </w:tcPr>
          <w:p w14:paraId="727C658B" w14:textId="1335D862" w:rsidR="00CC54FA" w:rsidRPr="008853F4" w:rsidRDefault="00CC54FA" w:rsidP="00CC54FA">
            <w:pPr>
              <w:jc w:val="both"/>
              <w:rPr>
                <w:b/>
                <w:sz w:val="16"/>
                <w:szCs w:val="16"/>
                <w:highlight w:val="green"/>
              </w:rPr>
            </w:pPr>
          </w:p>
        </w:tc>
        <w:tc>
          <w:tcPr>
            <w:tcW w:w="3260" w:type="dxa"/>
            <w:gridSpan w:val="3"/>
            <w:tcBorders>
              <w:left w:val="single" w:sz="4" w:space="0" w:color="000000"/>
              <w:right w:val="single" w:sz="4" w:space="0" w:color="000000"/>
            </w:tcBorders>
          </w:tcPr>
          <w:p w14:paraId="469E3873" w14:textId="2F1B6351" w:rsidR="00CC54FA" w:rsidRPr="008853F4" w:rsidRDefault="0098336A" w:rsidP="00CC54FA">
            <w:pPr>
              <w:jc w:val="both"/>
              <w:rPr>
                <w:sz w:val="16"/>
                <w:szCs w:val="16"/>
              </w:rPr>
            </w:pPr>
            <w:r w:rsidRPr="0098336A">
              <w:rPr>
                <w:sz w:val="16"/>
                <w:szCs w:val="16"/>
              </w:rPr>
              <w:t xml:space="preserve">Work </w:t>
            </w:r>
            <w:proofErr w:type="spellStart"/>
            <w:r w:rsidRPr="0098336A">
              <w:rPr>
                <w:sz w:val="16"/>
                <w:szCs w:val="16"/>
              </w:rPr>
              <w:t>in</w:t>
            </w:r>
            <w:proofErr w:type="spellEnd"/>
            <w:r w:rsidRPr="0098336A">
              <w:rPr>
                <w:sz w:val="16"/>
                <w:szCs w:val="16"/>
              </w:rPr>
              <w:t xml:space="preserve"> </w:t>
            </w:r>
            <w:proofErr w:type="spellStart"/>
            <w:r w:rsidRPr="0098336A">
              <w:rPr>
                <w:sz w:val="16"/>
                <w:szCs w:val="16"/>
              </w:rPr>
              <w:t>practical</w:t>
            </w:r>
            <w:proofErr w:type="spellEnd"/>
            <w:r w:rsidRPr="0098336A">
              <w:rPr>
                <w:sz w:val="16"/>
                <w:szCs w:val="16"/>
              </w:rPr>
              <w:t xml:space="preserve"> classes                      </w:t>
            </w:r>
          </w:p>
        </w:tc>
        <w:tc>
          <w:tcPr>
            <w:tcW w:w="2268" w:type="dxa"/>
            <w:tcBorders>
              <w:left w:val="single" w:sz="4" w:space="0" w:color="000000"/>
              <w:right w:val="single" w:sz="4" w:space="0" w:color="000000"/>
            </w:tcBorders>
          </w:tcPr>
          <w:p w14:paraId="29508CAB" w14:textId="710C855A" w:rsidR="00CC54FA" w:rsidRPr="008853F4" w:rsidRDefault="00CC54FA" w:rsidP="00CC54FA">
            <w:pPr>
              <w:jc w:val="both"/>
              <w:rPr>
                <w:sz w:val="16"/>
                <w:szCs w:val="16"/>
                <w:lang w:val="kk-KZ"/>
              </w:rPr>
            </w:pPr>
            <w:r w:rsidRPr="008853F4">
              <w:rPr>
                <w:sz w:val="16"/>
                <w:szCs w:val="16"/>
                <w:lang w:val="kk-KZ"/>
              </w:rPr>
              <w:t>20</w:t>
            </w:r>
          </w:p>
        </w:tc>
      </w:tr>
      <w:tr w:rsidR="00CC54FA" w:rsidRPr="008853F4" w14:paraId="012AB828" w14:textId="77777777" w:rsidTr="00B77B90">
        <w:tblPrEx>
          <w:tblLook w:val="0000" w:firstRow="0" w:lastRow="0" w:firstColumn="0" w:lastColumn="0" w:noHBand="0" w:noVBand="0"/>
        </w:tblPrEx>
        <w:trPr>
          <w:trHeight w:val="181"/>
        </w:trPr>
        <w:tc>
          <w:tcPr>
            <w:tcW w:w="849" w:type="dxa"/>
            <w:tcBorders>
              <w:left w:val="single" w:sz="4" w:space="0" w:color="000000"/>
              <w:right w:val="single" w:sz="4" w:space="0" w:color="000000"/>
            </w:tcBorders>
          </w:tcPr>
          <w:p w14:paraId="7F6BA272" w14:textId="39604E34" w:rsidR="00CC54FA" w:rsidRPr="008853F4" w:rsidRDefault="00CC54FA" w:rsidP="00CC54FA">
            <w:pPr>
              <w:jc w:val="both"/>
              <w:rPr>
                <w:b/>
                <w:sz w:val="16"/>
                <w:szCs w:val="16"/>
                <w:highlight w:val="green"/>
              </w:rPr>
            </w:pPr>
            <w:r w:rsidRPr="008853F4">
              <w:rPr>
                <w:sz w:val="16"/>
                <w:szCs w:val="16"/>
                <w:lang w:val="en-US"/>
              </w:rPr>
              <w:t>C</w:t>
            </w:r>
          </w:p>
        </w:tc>
        <w:tc>
          <w:tcPr>
            <w:tcW w:w="1134" w:type="dxa"/>
            <w:gridSpan w:val="2"/>
            <w:tcBorders>
              <w:left w:val="single" w:sz="4" w:space="0" w:color="000000"/>
              <w:right w:val="single" w:sz="4" w:space="0" w:color="000000"/>
            </w:tcBorders>
          </w:tcPr>
          <w:p w14:paraId="5F43E354" w14:textId="3EA4F87B" w:rsidR="00CC54FA" w:rsidRPr="008853F4" w:rsidRDefault="00CC54FA" w:rsidP="00CC54FA">
            <w:pPr>
              <w:jc w:val="both"/>
              <w:rPr>
                <w:b/>
                <w:sz w:val="16"/>
                <w:szCs w:val="16"/>
                <w:highlight w:val="green"/>
              </w:rPr>
            </w:pPr>
            <w:r w:rsidRPr="008853F4">
              <w:rPr>
                <w:sz w:val="16"/>
                <w:szCs w:val="16"/>
              </w:rPr>
              <w:t>2,0</w:t>
            </w:r>
          </w:p>
        </w:tc>
        <w:tc>
          <w:tcPr>
            <w:tcW w:w="1135" w:type="dxa"/>
            <w:tcBorders>
              <w:left w:val="single" w:sz="4" w:space="0" w:color="000000"/>
              <w:right w:val="single" w:sz="4" w:space="0" w:color="000000"/>
            </w:tcBorders>
          </w:tcPr>
          <w:p w14:paraId="4A74E75B" w14:textId="59DD6D7C" w:rsidR="00CC54FA" w:rsidRPr="008853F4" w:rsidRDefault="00CC54FA" w:rsidP="00CC54FA">
            <w:pPr>
              <w:jc w:val="both"/>
              <w:rPr>
                <w:b/>
                <w:sz w:val="16"/>
                <w:szCs w:val="16"/>
                <w:highlight w:val="green"/>
              </w:rPr>
            </w:pPr>
            <w:r w:rsidRPr="008853F4">
              <w:rPr>
                <w:sz w:val="16"/>
                <w:szCs w:val="16"/>
              </w:rPr>
              <w:t>65-69</w:t>
            </w:r>
          </w:p>
        </w:tc>
        <w:tc>
          <w:tcPr>
            <w:tcW w:w="1844" w:type="dxa"/>
            <w:gridSpan w:val="2"/>
            <w:vMerge w:val="restart"/>
            <w:tcBorders>
              <w:left w:val="single" w:sz="4" w:space="0" w:color="000000"/>
              <w:right w:val="single" w:sz="4" w:space="0" w:color="000000"/>
            </w:tcBorders>
          </w:tcPr>
          <w:p w14:paraId="07E42541" w14:textId="0F72BBD5" w:rsidR="00CC54FA" w:rsidRPr="003817E4" w:rsidRDefault="0068312A" w:rsidP="00CC54FA">
            <w:pPr>
              <w:jc w:val="both"/>
              <w:rPr>
                <w:bCs/>
                <w:sz w:val="16"/>
                <w:szCs w:val="16"/>
                <w:highlight w:val="green"/>
              </w:rPr>
            </w:pPr>
            <w:proofErr w:type="spellStart"/>
            <w:r w:rsidRPr="003817E4">
              <w:rPr>
                <w:bCs/>
                <w:sz w:val="16"/>
                <w:szCs w:val="16"/>
              </w:rPr>
              <w:t>Satisfactory</w:t>
            </w:r>
            <w:proofErr w:type="spellEnd"/>
          </w:p>
        </w:tc>
        <w:tc>
          <w:tcPr>
            <w:tcW w:w="3260" w:type="dxa"/>
            <w:gridSpan w:val="3"/>
            <w:tcBorders>
              <w:left w:val="single" w:sz="4" w:space="0" w:color="000000"/>
              <w:right w:val="single" w:sz="4" w:space="0" w:color="000000"/>
            </w:tcBorders>
          </w:tcPr>
          <w:p w14:paraId="04AC8720" w14:textId="722B3380" w:rsidR="00CC54FA" w:rsidRPr="008853F4" w:rsidRDefault="0098336A" w:rsidP="00CC54FA">
            <w:pPr>
              <w:jc w:val="both"/>
              <w:rPr>
                <w:sz w:val="16"/>
                <w:szCs w:val="16"/>
              </w:rPr>
            </w:pPr>
            <w:r w:rsidRPr="0098336A">
              <w:rPr>
                <w:sz w:val="16"/>
                <w:szCs w:val="16"/>
              </w:rPr>
              <w:t xml:space="preserve">Independent work                                      </w:t>
            </w:r>
          </w:p>
        </w:tc>
        <w:tc>
          <w:tcPr>
            <w:tcW w:w="2268" w:type="dxa"/>
            <w:tcBorders>
              <w:left w:val="single" w:sz="4" w:space="0" w:color="000000"/>
              <w:right w:val="single" w:sz="4" w:space="0" w:color="000000"/>
            </w:tcBorders>
          </w:tcPr>
          <w:p w14:paraId="5675D2F4" w14:textId="3FCA0A25" w:rsidR="00CC54FA" w:rsidRPr="008853F4" w:rsidRDefault="00CC54FA" w:rsidP="00CC54FA">
            <w:pPr>
              <w:jc w:val="both"/>
              <w:rPr>
                <w:sz w:val="16"/>
                <w:szCs w:val="16"/>
                <w:lang w:val="kk-KZ"/>
              </w:rPr>
            </w:pPr>
            <w:r w:rsidRPr="008853F4">
              <w:rPr>
                <w:sz w:val="16"/>
                <w:szCs w:val="16"/>
              </w:rPr>
              <w:t>2</w:t>
            </w:r>
            <w:r w:rsidRPr="008853F4">
              <w:rPr>
                <w:sz w:val="16"/>
                <w:szCs w:val="16"/>
                <w:lang w:val="kk-KZ"/>
              </w:rPr>
              <w:t>5</w:t>
            </w:r>
          </w:p>
        </w:tc>
      </w:tr>
      <w:tr w:rsidR="00CC54FA" w:rsidRPr="008853F4" w14:paraId="5FFF3F67" w14:textId="77777777" w:rsidTr="00B77B90">
        <w:tblPrEx>
          <w:tblLook w:val="0000" w:firstRow="0" w:lastRow="0" w:firstColumn="0" w:lastColumn="0" w:noHBand="0" w:noVBand="0"/>
        </w:tblPrEx>
        <w:trPr>
          <w:trHeight w:val="87"/>
        </w:trPr>
        <w:tc>
          <w:tcPr>
            <w:tcW w:w="849" w:type="dxa"/>
            <w:tcBorders>
              <w:left w:val="single" w:sz="4" w:space="0" w:color="000000"/>
              <w:right w:val="single" w:sz="4" w:space="0" w:color="000000"/>
            </w:tcBorders>
          </w:tcPr>
          <w:p w14:paraId="3821FA52" w14:textId="1EBE0FFB" w:rsidR="00CC54FA" w:rsidRPr="008853F4" w:rsidRDefault="00CC54FA" w:rsidP="00CC54FA">
            <w:pPr>
              <w:jc w:val="both"/>
              <w:rPr>
                <w:b/>
                <w:sz w:val="16"/>
                <w:szCs w:val="16"/>
                <w:highlight w:val="green"/>
              </w:rPr>
            </w:pPr>
            <w:r w:rsidRPr="008853F4">
              <w:rPr>
                <w:sz w:val="16"/>
                <w:szCs w:val="16"/>
                <w:lang w:val="en-US"/>
              </w:rPr>
              <w:t>C-</w:t>
            </w:r>
          </w:p>
        </w:tc>
        <w:tc>
          <w:tcPr>
            <w:tcW w:w="1134" w:type="dxa"/>
            <w:gridSpan w:val="2"/>
            <w:tcBorders>
              <w:left w:val="single" w:sz="4" w:space="0" w:color="000000"/>
              <w:right w:val="single" w:sz="4" w:space="0" w:color="000000"/>
            </w:tcBorders>
          </w:tcPr>
          <w:p w14:paraId="0A8CFC86" w14:textId="7C77D32B" w:rsidR="00CC54FA" w:rsidRPr="008853F4" w:rsidRDefault="00CC54FA" w:rsidP="00CC54FA">
            <w:pPr>
              <w:jc w:val="both"/>
              <w:rPr>
                <w:b/>
                <w:sz w:val="16"/>
                <w:szCs w:val="16"/>
                <w:highlight w:val="green"/>
              </w:rPr>
            </w:pPr>
            <w:r w:rsidRPr="008853F4">
              <w:rPr>
                <w:sz w:val="16"/>
                <w:szCs w:val="16"/>
              </w:rPr>
              <w:t>1,67</w:t>
            </w:r>
          </w:p>
        </w:tc>
        <w:tc>
          <w:tcPr>
            <w:tcW w:w="1135" w:type="dxa"/>
            <w:tcBorders>
              <w:left w:val="single" w:sz="4" w:space="0" w:color="000000"/>
              <w:right w:val="single" w:sz="4" w:space="0" w:color="000000"/>
            </w:tcBorders>
          </w:tcPr>
          <w:p w14:paraId="5DC06743" w14:textId="1BED014C" w:rsidR="00CC54FA" w:rsidRPr="008853F4" w:rsidRDefault="00CC54FA" w:rsidP="00CC54FA">
            <w:pPr>
              <w:jc w:val="both"/>
              <w:rPr>
                <w:b/>
                <w:sz w:val="16"/>
                <w:szCs w:val="16"/>
                <w:highlight w:val="green"/>
              </w:rPr>
            </w:pPr>
            <w:r w:rsidRPr="008853F4">
              <w:rPr>
                <w:sz w:val="16"/>
                <w:szCs w:val="16"/>
              </w:rPr>
              <w:t>60-64</w:t>
            </w:r>
          </w:p>
        </w:tc>
        <w:tc>
          <w:tcPr>
            <w:tcW w:w="1844" w:type="dxa"/>
            <w:gridSpan w:val="2"/>
            <w:vMerge/>
            <w:tcBorders>
              <w:left w:val="single" w:sz="4" w:space="0" w:color="000000"/>
              <w:right w:val="single" w:sz="4" w:space="0" w:color="000000"/>
            </w:tcBorders>
          </w:tcPr>
          <w:p w14:paraId="5EE77E04" w14:textId="1B4B705A" w:rsidR="00CC54FA" w:rsidRPr="008853F4" w:rsidRDefault="00CC54FA" w:rsidP="00CC54FA">
            <w:pPr>
              <w:jc w:val="both"/>
              <w:rPr>
                <w:b/>
                <w:sz w:val="16"/>
                <w:szCs w:val="16"/>
                <w:highlight w:val="green"/>
              </w:rPr>
            </w:pPr>
          </w:p>
        </w:tc>
        <w:tc>
          <w:tcPr>
            <w:tcW w:w="3260" w:type="dxa"/>
            <w:gridSpan w:val="3"/>
            <w:tcBorders>
              <w:left w:val="single" w:sz="4" w:space="0" w:color="000000"/>
              <w:right w:val="single" w:sz="4" w:space="0" w:color="000000"/>
            </w:tcBorders>
          </w:tcPr>
          <w:p w14:paraId="1C5D02EA" w14:textId="5DA4DC82" w:rsidR="00CC54FA" w:rsidRPr="008853F4" w:rsidRDefault="0098336A" w:rsidP="00CC54FA">
            <w:pPr>
              <w:jc w:val="both"/>
              <w:rPr>
                <w:sz w:val="16"/>
                <w:szCs w:val="16"/>
              </w:rPr>
            </w:pPr>
            <w:r w:rsidRPr="0098336A">
              <w:rPr>
                <w:sz w:val="16"/>
                <w:szCs w:val="16"/>
              </w:rPr>
              <w:t xml:space="preserve">Project </w:t>
            </w:r>
            <w:proofErr w:type="spellStart"/>
            <w:r w:rsidRPr="0098336A">
              <w:rPr>
                <w:sz w:val="16"/>
                <w:szCs w:val="16"/>
              </w:rPr>
              <w:t>and</w:t>
            </w:r>
            <w:proofErr w:type="spellEnd"/>
            <w:r w:rsidRPr="0098336A">
              <w:rPr>
                <w:sz w:val="16"/>
                <w:szCs w:val="16"/>
              </w:rPr>
              <w:t xml:space="preserve"> </w:t>
            </w:r>
            <w:proofErr w:type="spellStart"/>
            <w:r w:rsidRPr="0098336A">
              <w:rPr>
                <w:sz w:val="16"/>
                <w:szCs w:val="16"/>
              </w:rPr>
              <w:t>creative</w:t>
            </w:r>
            <w:proofErr w:type="spellEnd"/>
            <w:r w:rsidRPr="0098336A">
              <w:rPr>
                <w:sz w:val="16"/>
                <w:szCs w:val="16"/>
              </w:rPr>
              <w:t xml:space="preserve"> </w:t>
            </w:r>
            <w:proofErr w:type="spellStart"/>
            <w:r w:rsidRPr="0098336A">
              <w:rPr>
                <w:sz w:val="16"/>
                <w:szCs w:val="16"/>
              </w:rPr>
              <w:t>activities</w:t>
            </w:r>
            <w:proofErr w:type="spellEnd"/>
            <w:r w:rsidRPr="0098336A">
              <w:rPr>
                <w:sz w:val="16"/>
                <w:szCs w:val="16"/>
              </w:rPr>
              <w:t xml:space="preserve">              </w:t>
            </w:r>
          </w:p>
        </w:tc>
        <w:tc>
          <w:tcPr>
            <w:tcW w:w="2268" w:type="dxa"/>
            <w:tcBorders>
              <w:left w:val="single" w:sz="4" w:space="0" w:color="000000"/>
              <w:right w:val="single" w:sz="4" w:space="0" w:color="000000"/>
            </w:tcBorders>
          </w:tcPr>
          <w:p w14:paraId="71DA5517" w14:textId="6CDF2A19" w:rsidR="00CC54FA" w:rsidRPr="008853F4" w:rsidRDefault="00CC54FA" w:rsidP="00CC54FA">
            <w:pPr>
              <w:jc w:val="both"/>
              <w:rPr>
                <w:sz w:val="16"/>
                <w:szCs w:val="16"/>
                <w:lang w:val="kk-KZ"/>
              </w:rPr>
            </w:pPr>
            <w:r w:rsidRPr="008853F4">
              <w:rPr>
                <w:sz w:val="16"/>
                <w:szCs w:val="16"/>
                <w:lang w:val="kk-KZ"/>
              </w:rPr>
              <w:t>10</w:t>
            </w:r>
          </w:p>
        </w:tc>
      </w:tr>
      <w:tr w:rsidR="00CC54FA" w:rsidRPr="008853F4" w14:paraId="720EC03E" w14:textId="77777777" w:rsidTr="00B77B90">
        <w:tblPrEx>
          <w:tblLook w:val="0000" w:firstRow="0" w:lastRow="0" w:firstColumn="0" w:lastColumn="0" w:noHBand="0" w:noVBand="0"/>
        </w:tblPrEx>
        <w:trPr>
          <w:trHeight w:val="250"/>
        </w:trPr>
        <w:tc>
          <w:tcPr>
            <w:tcW w:w="849" w:type="dxa"/>
            <w:tcBorders>
              <w:left w:val="single" w:sz="4" w:space="0" w:color="000000"/>
              <w:bottom w:val="single" w:sz="4" w:space="0" w:color="auto"/>
              <w:right w:val="single" w:sz="4" w:space="0" w:color="000000"/>
            </w:tcBorders>
          </w:tcPr>
          <w:p w14:paraId="42A3091F" w14:textId="6E579101" w:rsidR="00CC54FA" w:rsidRPr="008853F4" w:rsidRDefault="00CC54FA" w:rsidP="00CC54FA">
            <w:pPr>
              <w:jc w:val="both"/>
              <w:rPr>
                <w:b/>
                <w:sz w:val="16"/>
                <w:szCs w:val="16"/>
                <w:highlight w:val="green"/>
              </w:rPr>
            </w:pPr>
            <w:r w:rsidRPr="008853F4">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CC54FA" w:rsidRPr="008853F4" w:rsidRDefault="00CC54FA" w:rsidP="00CC54FA">
            <w:pPr>
              <w:jc w:val="both"/>
              <w:rPr>
                <w:b/>
                <w:sz w:val="16"/>
                <w:szCs w:val="16"/>
                <w:highlight w:val="green"/>
              </w:rPr>
            </w:pPr>
            <w:r w:rsidRPr="008853F4">
              <w:rPr>
                <w:sz w:val="16"/>
                <w:szCs w:val="16"/>
              </w:rPr>
              <w:t>1,33</w:t>
            </w:r>
          </w:p>
        </w:tc>
        <w:tc>
          <w:tcPr>
            <w:tcW w:w="1135" w:type="dxa"/>
            <w:tcBorders>
              <w:left w:val="single" w:sz="4" w:space="0" w:color="000000"/>
              <w:bottom w:val="single" w:sz="4" w:space="0" w:color="auto"/>
              <w:right w:val="single" w:sz="4" w:space="0" w:color="000000"/>
            </w:tcBorders>
          </w:tcPr>
          <w:p w14:paraId="6F06F576" w14:textId="59C899F1" w:rsidR="00CC54FA" w:rsidRPr="008853F4" w:rsidRDefault="00CC54FA" w:rsidP="00CC54FA">
            <w:pPr>
              <w:jc w:val="both"/>
              <w:rPr>
                <w:b/>
                <w:sz w:val="16"/>
                <w:szCs w:val="16"/>
                <w:highlight w:val="green"/>
              </w:rPr>
            </w:pPr>
            <w:r w:rsidRPr="008853F4">
              <w:rPr>
                <w:sz w:val="16"/>
                <w:szCs w:val="16"/>
              </w:rPr>
              <w:t>55-59</w:t>
            </w:r>
          </w:p>
        </w:tc>
        <w:tc>
          <w:tcPr>
            <w:tcW w:w="1844" w:type="dxa"/>
            <w:gridSpan w:val="2"/>
            <w:vMerge w:val="restart"/>
            <w:tcBorders>
              <w:left w:val="single" w:sz="4" w:space="0" w:color="000000"/>
              <w:bottom w:val="single" w:sz="4" w:space="0" w:color="auto"/>
              <w:right w:val="single" w:sz="4" w:space="0" w:color="000000"/>
            </w:tcBorders>
          </w:tcPr>
          <w:p w14:paraId="1DA4C698" w14:textId="073F1319" w:rsidR="00CC54FA" w:rsidRPr="008853F4" w:rsidRDefault="0068312A" w:rsidP="00CC54FA">
            <w:pPr>
              <w:jc w:val="both"/>
              <w:rPr>
                <w:sz w:val="16"/>
                <w:szCs w:val="16"/>
              </w:rPr>
            </w:pPr>
            <w:proofErr w:type="spellStart"/>
            <w:r w:rsidRPr="0068312A">
              <w:rPr>
                <w:sz w:val="16"/>
                <w:szCs w:val="16"/>
              </w:rPr>
              <w:t>Unsatisfactory</w:t>
            </w:r>
            <w:proofErr w:type="spellEnd"/>
          </w:p>
        </w:tc>
        <w:tc>
          <w:tcPr>
            <w:tcW w:w="3260" w:type="dxa"/>
            <w:gridSpan w:val="3"/>
            <w:tcBorders>
              <w:left w:val="single" w:sz="4" w:space="0" w:color="000000"/>
              <w:bottom w:val="single" w:sz="4" w:space="0" w:color="auto"/>
              <w:right w:val="single" w:sz="4" w:space="0" w:color="000000"/>
            </w:tcBorders>
          </w:tcPr>
          <w:p w14:paraId="08AEE923" w14:textId="4299838B" w:rsidR="00CC54FA" w:rsidRPr="008853F4" w:rsidRDefault="00CC54FA" w:rsidP="00CC54FA">
            <w:pPr>
              <w:jc w:val="both"/>
              <w:rPr>
                <w:sz w:val="16"/>
                <w:szCs w:val="16"/>
              </w:rPr>
            </w:pPr>
            <w:r w:rsidRPr="008853F4">
              <w:rPr>
                <w:sz w:val="16"/>
                <w:szCs w:val="16"/>
              </w:rPr>
              <w:t>Итоговый контроль (</w:t>
            </w:r>
            <w:proofErr w:type="gramStart"/>
            <w:r w:rsidRPr="008853F4">
              <w:rPr>
                <w:sz w:val="16"/>
                <w:szCs w:val="16"/>
              </w:rPr>
              <w:t xml:space="preserve">экзамен)   </w:t>
            </w:r>
            <w:proofErr w:type="gramEnd"/>
            <w:r w:rsidRPr="008853F4">
              <w:rPr>
                <w:sz w:val="16"/>
                <w:szCs w:val="16"/>
              </w:rPr>
              <w:t xml:space="preserve">                                                      </w:t>
            </w:r>
          </w:p>
        </w:tc>
        <w:tc>
          <w:tcPr>
            <w:tcW w:w="2268" w:type="dxa"/>
            <w:tcBorders>
              <w:left w:val="single" w:sz="4" w:space="0" w:color="000000"/>
              <w:bottom w:val="single" w:sz="4" w:space="0" w:color="auto"/>
              <w:right w:val="single" w:sz="4" w:space="0" w:color="000000"/>
            </w:tcBorders>
          </w:tcPr>
          <w:p w14:paraId="08D1C211" w14:textId="1EC4655A" w:rsidR="00CC54FA" w:rsidRPr="008853F4" w:rsidRDefault="00CC54FA" w:rsidP="00CC54FA">
            <w:pPr>
              <w:jc w:val="both"/>
              <w:rPr>
                <w:sz w:val="16"/>
                <w:szCs w:val="16"/>
              </w:rPr>
            </w:pPr>
            <w:r w:rsidRPr="008853F4">
              <w:rPr>
                <w:sz w:val="16"/>
                <w:szCs w:val="16"/>
              </w:rPr>
              <w:t>40</w:t>
            </w:r>
          </w:p>
        </w:tc>
      </w:tr>
      <w:tr w:rsidR="00CC54FA" w:rsidRPr="008853F4" w14:paraId="22B40A05" w14:textId="77777777" w:rsidTr="00B77B90">
        <w:tblPrEx>
          <w:tblLook w:val="0000" w:firstRow="0" w:lastRow="0" w:firstColumn="0" w:lastColumn="0" w:noHBand="0" w:noVBand="0"/>
        </w:tblPrEx>
        <w:trPr>
          <w:trHeight w:val="315"/>
        </w:trPr>
        <w:tc>
          <w:tcPr>
            <w:tcW w:w="849" w:type="dxa"/>
            <w:tcBorders>
              <w:top w:val="single" w:sz="4" w:space="0" w:color="auto"/>
              <w:left w:val="single" w:sz="4" w:space="0" w:color="auto"/>
              <w:bottom w:val="single" w:sz="4" w:space="0" w:color="auto"/>
              <w:right w:val="single" w:sz="4" w:space="0" w:color="auto"/>
            </w:tcBorders>
          </w:tcPr>
          <w:p w14:paraId="3DDD5F69" w14:textId="7FC69E4B" w:rsidR="00CC54FA" w:rsidRPr="008853F4" w:rsidRDefault="00CC54FA" w:rsidP="00CC54FA">
            <w:pPr>
              <w:rPr>
                <w:sz w:val="16"/>
                <w:szCs w:val="16"/>
                <w:highlight w:val="green"/>
              </w:rPr>
            </w:pPr>
            <w:r w:rsidRPr="008853F4">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CC54FA" w:rsidRPr="008853F4" w:rsidRDefault="00CC54FA" w:rsidP="00CC54FA">
            <w:pPr>
              <w:rPr>
                <w:sz w:val="16"/>
                <w:szCs w:val="16"/>
                <w:highlight w:val="green"/>
              </w:rPr>
            </w:pPr>
            <w:r w:rsidRPr="008853F4">
              <w:rPr>
                <w:sz w:val="16"/>
                <w:szCs w:val="16"/>
              </w:rPr>
              <w:t>1,0</w:t>
            </w:r>
          </w:p>
        </w:tc>
        <w:tc>
          <w:tcPr>
            <w:tcW w:w="1135" w:type="dxa"/>
            <w:tcBorders>
              <w:top w:val="single" w:sz="4" w:space="0" w:color="auto"/>
              <w:left w:val="single" w:sz="4" w:space="0" w:color="auto"/>
              <w:bottom w:val="single" w:sz="4" w:space="0" w:color="auto"/>
              <w:right w:val="single" w:sz="4" w:space="0" w:color="auto"/>
            </w:tcBorders>
          </w:tcPr>
          <w:p w14:paraId="160708D3" w14:textId="64B77755" w:rsidR="00CC54FA" w:rsidRPr="008853F4" w:rsidRDefault="00CC54FA" w:rsidP="00CC54FA">
            <w:pPr>
              <w:rPr>
                <w:sz w:val="16"/>
                <w:szCs w:val="16"/>
                <w:highlight w:val="green"/>
              </w:rPr>
            </w:pPr>
            <w:r w:rsidRPr="008853F4">
              <w:rPr>
                <w:sz w:val="16"/>
                <w:szCs w:val="16"/>
              </w:rPr>
              <w:t>50-54</w:t>
            </w:r>
          </w:p>
        </w:tc>
        <w:tc>
          <w:tcPr>
            <w:tcW w:w="1844" w:type="dxa"/>
            <w:gridSpan w:val="2"/>
            <w:vMerge/>
            <w:tcBorders>
              <w:top w:val="single" w:sz="4" w:space="0" w:color="auto"/>
              <w:left w:val="single" w:sz="4" w:space="0" w:color="auto"/>
              <w:bottom w:val="single" w:sz="4" w:space="0" w:color="auto"/>
              <w:right w:val="single" w:sz="4" w:space="0" w:color="auto"/>
            </w:tcBorders>
          </w:tcPr>
          <w:p w14:paraId="06CE69D2" w14:textId="37561217" w:rsidR="00CC54FA" w:rsidRPr="008853F4" w:rsidRDefault="00CC54FA" w:rsidP="00CC54FA">
            <w:pPr>
              <w:rPr>
                <w:sz w:val="16"/>
                <w:szCs w:val="16"/>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77BBDF7" w14:textId="317FCE96" w:rsidR="00CC54FA" w:rsidRPr="008853F4" w:rsidRDefault="00CC54FA" w:rsidP="00CC54FA">
            <w:pPr>
              <w:rPr>
                <w:sz w:val="16"/>
                <w:szCs w:val="16"/>
              </w:rPr>
            </w:pPr>
            <w:r w:rsidRPr="008853F4">
              <w:rPr>
                <w:sz w:val="16"/>
                <w:szCs w:val="16"/>
              </w:rPr>
              <w:t xml:space="preserve">          </w:t>
            </w:r>
            <w:r w:rsidR="0098336A" w:rsidRPr="0098336A">
              <w:rPr>
                <w:sz w:val="16"/>
                <w:szCs w:val="16"/>
              </w:rPr>
              <w:t xml:space="preserve">TOTAL  </w:t>
            </w:r>
            <w:r w:rsidRPr="008853F4">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CC54FA" w:rsidRPr="008853F4" w:rsidRDefault="00CC54FA" w:rsidP="00CC54FA">
            <w:pPr>
              <w:rPr>
                <w:sz w:val="16"/>
                <w:szCs w:val="16"/>
              </w:rPr>
            </w:pPr>
            <w:r w:rsidRPr="008853F4">
              <w:rPr>
                <w:sz w:val="16"/>
                <w:szCs w:val="16"/>
              </w:rPr>
              <w:t xml:space="preserve">100 </w:t>
            </w:r>
          </w:p>
        </w:tc>
      </w:tr>
      <w:tr w:rsidR="00CC54FA" w:rsidRPr="008853F4" w14:paraId="2922F91B" w14:textId="77777777" w:rsidTr="00A955F4">
        <w:tblPrEx>
          <w:tblLook w:val="0000" w:firstRow="0" w:lastRow="0" w:firstColumn="0" w:lastColumn="0" w:noHBand="0" w:noVBand="0"/>
        </w:tblPrEx>
        <w:trPr>
          <w:trHeight w:val="58"/>
        </w:trPr>
        <w:tc>
          <w:tcPr>
            <w:tcW w:w="10490" w:type="dxa"/>
            <w:gridSpan w:val="10"/>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CC54FA" w:rsidRPr="008853F4" w:rsidRDefault="00CC54FA" w:rsidP="00CC54FA">
            <w:pPr>
              <w:tabs>
                <w:tab w:val="left" w:pos="1276"/>
              </w:tabs>
              <w:jc w:val="center"/>
              <w:rPr>
                <w:b/>
                <w:sz w:val="16"/>
                <w:szCs w:val="16"/>
              </w:rPr>
            </w:pPr>
          </w:p>
          <w:p w14:paraId="49645523" w14:textId="46135569" w:rsidR="00CC54FA" w:rsidRPr="008853F4" w:rsidRDefault="003817E4" w:rsidP="003817E4">
            <w:pPr>
              <w:jc w:val="center"/>
              <w:rPr>
                <w:b/>
                <w:sz w:val="16"/>
                <w:szCs w:val="16"/>
              </w:rPr>
            </w:pPr>
            <w:r w:rsidRPr="003817E4">
              <w:rPr>
                <w:b/>
                <w:sz w:val="16"/>
                <w:szCs w:val="16"/>
                <w:lang w:val="en-US"/>
              </w:rPr>
              <w:t xml:space="preserve">Calendar (schedule) for implementing the course content. </w:t>
            </w:r>
            <w:proofErr w:type="spellStart"/>
            <w:r w:rsidRPr="003817E4">
              <w:rPr>
                <w:b/>
                <w:sz w:val="16"/>
                <w:szCs w:val="16"/>
              </w:rPr>
              <w:t>Teaching</w:t>
            </w:r>
            <w:proofErr w:type="spellEnd"/>
            <w:r w:rsidRPr="003817E4">
              <w:rPr>
                <w:b/>
                <w:sz w:val="16"/>
                <w:szCs w:val="16"/>
              </w:rPr>
              <w:t xml:space="preserve"> </w:t>
            </w:r>
            <w:proofErr w:type="spellStart"/>
            <w:r w:rsidRPr="003817E4">
              <w:rPr>
                <w:b/>
                <w:sz w:val="16"/>
                <w:szCs w:val="16"/>
              </w:rPr>
              <w:t>and</w:t>
            </w:r>
            <w:proofErr w:type="spellEnd"/>
            <w:r w:rsidRPr="003817E4">
              <w:rPr>
                <w:b/>
                <w:sz w:val="16"/>
                <w:szCs w:val="16"/>
              </w:rPr>
              <w:t xml:space="preserve"> </w:t>
            </w:r>
            <w:proofErr w:type="spellStart"/>
            <w:r w:rsidRPr="003817E4">
              <w:rPr>
                <w:b/>
                <w:sz w:val="16"/>
                <w:szCs w:val="16"/>
              </w:rPr>
              <w:t>learning</w:t>
            </w:r>
            <w:proofErr w:type="spellEnd"/>
            <w:r w:rsidRPr="003817E4">
              <w:rPr>
                <w:b/>
                <w:sz w:val="16"/>
                <w:szCs w:val="16"/>
              </w:rPr>
              <w:t xml:space="preserve"> </w:t>
            </w:r>
            <w:proofErr w:type="spellStart"/>
            <w:r w:rsidRPr="003817E4">
              <w:rPr>
                <w:b/>
                <w:sz w:val="16"/>
                <w:szCs w:val="16"/>
              </w:rPr>
              <w:t>methods</w:t>
            </w:r>
            <w:proofErr w:type="spellEnd"/>
            <w:r w:rsidRPr="003817E4">
              <w:rPr>
                <w:b/>
                <w:sz w:val="16"/>
                <w:szCs w:val="16"/>
              </w:rPr>
              <w:t>.</w:t>
            </w:r>
          </w:p>
        </w:tc>
      </w:tr>
    </w:tbl>
    <w:tbl>
      <w:tblPr>
        <w:tblStyle w:val="a7"/>
        <w:tblW w:w="10509" w:type="dxa"/>
        <w:tblInd w:w="-856" w:type="dxa"/>
        <w:tblLayout w:type="fixed"/>
        <w:tblLook w:val="04A0" w:firstRow="1" w:lastRow="0" w:firstColumn="1" w:lastColumn="0" w:noHBand="0" w:noVBand="1"/>
      </w:tblPr>
      <w:tblGrid>
        <w:gridCol w:w="871"/>
        <w:gridCol w:w="6217"/>
        <w:gridCol w:w="1134"/>
        <w:gridCol w:w="23"/>
        <w:gridCol w:w="828"/>
        <w:gridCol w:w="1436"/>
      </w:tblGrid>
      <w:tr w:rsidR="002C2E0A" w:rsidRPr="008853F4" w14:paraId="70D56BBA" w14:textId="77777777" w:rsidTr="008853F4">
        <w:tc>
          <w:tcPr>
            <w:tcW w:w="871" w:type="dxa"/>
            <w:shd w:val="clear" w:color="auto" w:fill="auto"/>
          </w:tcPr>
          <w:p w14:paraId="492C7304" w14:textId="1C417A85" w:rsidR="002C2E0A" w:rsidRPr="008853F4" w:rsidRDefault="003817E4" w:rsidP="005C43CF">
            <w:pPr>
              <w:tabs>
                <w:tab w:val="left" w:pos="1276"/>
              </w:tabs>
              <w:jc w:val="center"/>
              <w:rPr>
                <w:b/>
                <w:sz w:val="16"/>
                <w:szCs w:val="16"/>
              </w:rPr>
            </w:pPr>
            <w:r w:rsidRPr="003817E4">
              <w:rPr>
                <w:b/>
                <w:sz w:val="16"/>
                <w:szCs w:val="16"/>
              </w:rPr>
              <w:t>Week</w:t>
            </w:r>
          </w:p>
        </w:tc>
        <w:tc>
          <w:tcPr>
            <w:tcW w:w="6217" w:type="dxa"/>
            <w:shd w:val="clear" w:color="auto" w:fill="auto"/>
          </w:tcPr>
          <w:p w14:paraId="49454947" w14:textId="02AB712C" w:rsidR="002C2E0A" w:rsidRPr="008853F4" w:rsidRDefault="003817E4" w:rsidP="005C43CF">
            <w:pPr>
              <w:tabs>
                <w:tab w:val="left" w:pos="1276"/>
              </w:tabs>
              <w:jc w:val="center"/>
              <w:rPr>
                <w:b/>
                <w:sz w:val="16"/>
                <w:szCs w:val="16"/>
              </w:rPr>
            </w:pPr>
            <w:proofErr w:type="spellStart"/>
            <w:r w:rsidRPr="003817E4">
              <w:rPr>
                <w:b/>
                <w:sz w:val="16"/>
                <w:szCs w:val="16"/>
              </w:rPr>
              <w:t>Topic</w:t>
            </w:r>
            <w:proofErr w:type="spellEnd"/>
            <w:r w:rsidRPr="003817E4">
              <w:rPr>
                <w:b/>
                <w:sz w:val="16"/>
                <w:szCs w:val="16"/>
              </w:rPr>
              <w:t xml:space="preserve"> </w:t>
            </w:r>
            <w:proofErr w:type="spellStart"/>
            <w:r w:rsidRPr="003817E4">
              <w:rPr>
                <w:b/>
                <w:sz w:val="16"/>
                <w:szCs w:val="16"/>
              </w:rPr>
              <w:t>title</w:t>
            </w:r>
            <w:proofErr w:type="spellEnd"/>
          </w:p>
        </w:tc>
        <w:tc>
          <w:tcPr>
            <w:tcW w:w="1134" w:type="dxa"/>
            <w:shd w:val="clear" w:color="auto" w:fill="auto"/>
          </w:tcPr>
          <w:p w14:paraId="0219070F" w14:textId="7E608CA5" w:rsidR="002C2E0A" w:rsidRPr="008853F4" w:rsidRDefault="003817E4" w:rsidP="00E91403">
            <w:pPr>
              <w:tabs>
                <w:tab w:val="left" w:pos="1276"/>
              </w:tabs>
              <w:rPr>
                <w:b/>
                <w:sz w:val="16"/>
                <w:szCs w:val="16"/>
              </w:rPr>
            </w:pPr>
            <w:r w:rsidRPr="003817E4">
              <w:rPr>
                <w:b/>
                <w:sz w:val="16"/>
                <w:szCs w:val="16"/>
              </w:rPr>
              <w:t xml:space="preserve">Number of </w:t>
            </w:r>
            <w:proofErr w:type="spellStart"/>
            <w:r w:rsidRPr="003817E4">
              <w:rPr>
                <w:b/>
                <w:sz w:val="16"/>
                <w:szCs w:val="16"/>
              </w:rPr>
              <w:t>hours</w:t>
            </w:r>
            <w:proofErr w:type="spellEnd"/>
          </w:p>
        </w:tc>
        <w:tc>
          <w:tcPr>
            <w:tcW w:w="851" w:type="dxa"/>
            <w:gridSpan w:val="2"/>
            <w:shd w:val="clear" w:color="auto" w:fill="auto"/>
          </w:tcPr>
          <w:p w14:paraId="2813EC3E" w14:textId="77777777" w:rsidR="003817E4" w:rsidRPr="003817E4" w:rsidRDefault="003817E4" w:rsidP="003817E4">
            <w:pPr>
              <w:tabs>
                <w:tab w:val="left" w:pos="1276"/>
              </w:tabs>
              <w:rPr>
                <w:b/>
                <w:sz w:val="16"/>
                <w:szCs w:val="16"/>
              </w:rPr>
            </w:pPr>
            <w:r w:rsidRPr="003817E4">
              <w:rPr>
                <w:b/>
                <w:sz w:val="16"/>
                <w:szCs w:val="16"/>
              </w:rPr>
              <w:t>Max.</w:t>
            </w:r>
          </w:p>
          <w:p w14:paraId="09A0DDC8" w14:textId="1F5AD174" w:rsidR="002C2E0A" w:rsidRPr="008853F4" w:rsidRDefault="003817E4" w:rsidP="003817E4">
            <w:pPr>
              <w:tabs>
                <w:tab w:val="left" w:pos="1276"/>
              </w:tabs>
              <w:rPr>
                <w:b/>
                <w:sz w:val="16"/>
                <w:szCs w:val="16"/>
              </w:rPr>
            </w:pPr>
            <w:proofErr w:type="spellStart"/>
            <w:r w:rsidRPr="003817E4">
              <w:rPr>
                <w:b/>
                <w:sz w:val="16"/>
                <w:szCs w:val="16"/>
              </w:rPr>
              <w:t>score</w:t>
            </w:r>
            <w:proofErr w:type="spellEnd"/>
          </w:p>
        </w:tc>
        <w:tc>
          <w:tcPr>
            <w:tcW w:w="1436" w:type="dxa"/>
            <w:shd w:val="clear" w:color="auto" w:fill="auto"/>
          </w:tcPr>
          <w:p w14:paraId="7D819F9E" w14:textId="27C1A7CA" w:rsidR="002C2E0A" w:rsidRPr="008853F4" w:rsidRDefault="003817E4" w:rsidP="003817E4">
            <w:pPr>
              <w:tabs>
                <w:tab w:val="left" w:pos="1276"/>
              </w:tabs>
              <w:rPr>
                <w:b/>
                <w:sz w:val="16"/>
                <w:szCs w:val="16"/>
                <w:lang w:val="kk-KZ"/>
              </w:rPr>
            </w:pPr>
            <w:r w:rsidRPr="003817E4">
              <w:rPr>
                <w:b/>
                <w:sz w:val="16"/>
                <w:szCs w:val="16"/>
                <w:lang w:val="kk-KZ"/>
              </w:rPr>
              <w:t>Forms/platforms of learning</w:t>
            </w:r>
          </w:p>
        </w:tc>
      </w:tr>
      <w:tr w:rsidR="002C2E0A" w:rsidRPr="003817E4" w14:paraId="352B8DBD" w14:textId="6DF22826" w:rsidTr="008853F4">
        <w:tc>
          <w:tcPr>
            <w:tcW w:w="10509" w:type="dxa"/>
            <w:gridSpan w:val="6"/>
            <w:shd w:val="clear" w:color="auto" w:fill="auto"/>
          </w:tcPr>
          <w:p w14:paraId="6EFC247E" w14:textId="77777777" w:rsidR="003817E4" w:rsidRPr="003817E4" w:rsidRDefault="003817E4" w:rsidP="003817E4">
            <w:pPr>
              <w:jc w:val="center"/>
              <w:rPr>
                <w:b/>
                <w:sz w:val="16"/>
                <w:szCs w:val="16"/>
                <w:lang w:val="kk-KZ"/>
              </w:rPr>
            </w:pPr>
            <w:r w:rsidRPr="003817E4">
              <w:rPr>
                <w:b/>
                <w:sz w:val="16"/>
                <w:szCs w:val="16"/>
                <w:lang w:val="kk-KZ"/>
              </w:rPr>
              <w:t>MODULE 1</w:t>
            </w:r>
          </w:p>
          <w:p w14:paraId="7DFB3C67" w14:textId="5A10F6B9" w:rsidR="002C2E0A" w:rsidRPr="008853F4" w:rsidRDefault="003817E4" w:rsidP="003817E4">
            <w:pPr>
              <w:jc w:val="center"/>
              <w:rPr>
                <w:b/>
                <w:color w:val="FF0000"/>
                <w:sz w:val="16"/>
                <w:szCs w:val="16"/>
                <w:lang w:val="kk-KZ"/>
              </w:rPr>
            </w:pPr>
            <w:r w:rsidRPr="003817E4">
              <w:rPr>
                <w:b/>
                <w:sz w:val="16"/>
                <w:szCs w:val="16"/>
                <w:lang w:val="kk-KZ"/>
              </w:rPr>
              <w:t>Stylistic trends and artistic techniques in children's book design and illustration</w:t>
            </w:r>
          </w:p>
        </w:tc>
      </w:tr>
      <w:tr w:rsidR="002C2E0A" w:rsidRPr="008853F4" w14:paraId="3DAB0AF8" w14:textId="77777777" w:rsidTr="008853F4">
        <w:trPr>
          <w:trHeight w:val="83"/>
        </w:trPr>
        <w:tc>
          <w:tcPr>
            <w:tcW w:w="871" w:type="dxa"/>
            <w:vMerge w:val="restart"/>
            <w:shd w:val="clear" w:color="auto" w:fill="auto"/>
          </w:tcPr>
          <w:p w14:paraId="1C135171" w14:textId="77777777" w:rsidR="002C2E0A" w:rsidRPr="003817E4" w:rsidRDefault="002C2E0A" w:rsidP="008B176A">
            <w:pPr>
              <w:tabs>
                <w:tab w:val="left" w:pos="1276"/>
              </w:tabs>
              <w:jc w:val="center"/>
              <w:rPr>
                <w:sz w:val="16"/>
                <w:szCs w:val="16"/>
                <w:lang w:val="en-US"/>
              </w:rPr>
            </w:pPr>
          </w:p>
        </w:tc>
        <w:tc>
          <w:tcPr>
            <w:tcW w:w="6217" w:type="dxa"/>
            <w:shd w:val="clear" w:color="auto" w:fill="auto"/>
          </w:tcPr>
          <w:p w14:paraId="2C281320" w14:textId="6856711A" w:rsidR="002C2E0A" w:rsidRPr="008853F4" w:rsidRDefault="002C2E0A" w:rsidP="00023835">
            <w:pPr>
              <w:jc w:val="both"/>
              <w:rPr>
                <w:sz w:val="16"/>
                <w:szCs w:val="16"/>
              </w:rPr>
            </w:pPr>
            <w:r w:rsidRPr="003817E4">
              <w:rPr>
                <w:sz w:val="16"/>
                <w:szCs w:val="16"/>
                <w:lang w:val="en-US"/>
              </w:rPr>
              <w:t>.</w:t>
            </w:r>
            <w:r w:rsidR="003817E4" w:rsidRPr="003817E4">
              <w:rPr>
                <w:lang w:val="en-US"/>
              </w:rPr>
              <w:t xml:space="preserve"> </w:t>
            </w:r>
            <w:r w:rsidR="003817E4" w:rsidRPr="003817E4">
              <w:rPr>
                <w:sz w:val="16"/>
                <w:szCs w:val="16"/>
                <w:lang w:val="en-US"/>
              </w:rPr>
              <w:t xml:space="preserve">PZ1. Practical assignment by hand on the topic “Book page and initial letters.” </w:t>
            </w:r>
            <w:proofErr w:type="spellStart"/>
            <w:r w:rsidR="003817E4" w:rsidRPr="003817E4">
              <w:rPr>
                <w:sz w:val="16"/>
                <w:szCs w:val="16"/>
              </w:rPr>
              <w:t>Sketches</w:t>
            </w:r>
            <w:proofErr w:type="spellEnd"/>
          </w:p>
        </w:tc>
        <w:tc>
          <w:tcPr>
            <w:tcW w:w="1134" w:type="dxa"/>
            <w:shd w:val="clear" w:color="auto" w:fill="auto"/>
          </w:tcPr>
          <w:p w14:paraId="18727983" w14:textId="6041AAE1" w:rsidR="002C2E0A" w:rsidRPr="008853F4" w:rsidRDefault="000B5F16" w:rsidP="005C43CF">
            <w:pPr>
              <w:tabs>
                <w:tab w:val="left" w:pos="1276"/>
              </w:tabs>
              <w:jc w:val="center"/>
              <w:rPr>
                <w:sz w:val="16"/>
                <w:szCs w:val="16"/>
              </w:rPr>
            </w:pPr>
            <w:r>
              <w:rPr>
                <w:sz w:val="16"/>
                <w:szCs w:val="16"/>
              </w:rPr>
              <w:t>3</w:t>
            </w:r>
          </w:p>
        </w:tc>
        <w:tc>
          <w:tcPr>
            <w:tcW w:w="851" w:type="dxa"/>
            <w:gridSpan w:val="2"/>
            <w:shd w:val="clear" w:color="auto" w:fill="auto"/>
          </w:tcPr>
          <w:p w14:paraId="0873B63E" w14:textId="4BFF9FC5" w:rsidR="002C2E0A" w:rsidRPr="008853F4" w:rsidRDefault="000B5F16" w:rsidP="005C43CF">
            <w:pPr>
              <w:tabs>
                <w:tab w:val="left" w:pos="1276"/>
              </w:tabs>
              <w:jc w:val="center"/>
              <w:rPr>
                <w:sz w:val="16"/>
                <w:szCs w:val="16"/>
              </w:rPr>
            </w:pPr>
            <w:r>
              <w:rPr>
                <w:sz w:val="16"/>
                <w:szCs w:val="16"/>
              </w:rPr>
              <w:t>0</w:t>
            </w:r>
          </w:p>
        </w:tc>
        <w:tc>
          <w:tcPr>
            <w:tcW w:w="1436" w:type="dxa"/>
            <w:shd w:val="clear" w:color="auto" w:fill="auto"/>
          </w:tcPr>
          <w:p w14:paraId="7AAC439E" w14:textId="36724DED" w:rsidR="002C2E0A" w:rsidRPr="008853F4" w:rsidRDefault="008C3CDA" w:rsidP="005C43CF">
            <w:pPr>
              <w:tabs>
                <w:tab w:val="left" w:pos="1276"/>
              </w:tabs>
              <w:jc w:val="center"/>
              <w:rPr>
                <w:sz w:val="16"/>
                <w:szCs w:val="16"/>
              </w:rPr>
            </w:pPr>
            <w:proofErr w:type="spellStart"/>
            <w:r w:rsidRPr="008C3CDA">
              <w:t>Offline</w:t>
            </w:r>
            <w:proofErr w:type="spellEnd"/>
            <w:r w:rsidR="00E90399">
              <w:t xml:space="preserve"> </w:t>
            </w:r>
          </w:p>
        </w:tc>
      </w:tr>
      <w:tr w:rsidR="002C2E0A" w:rsidRPr="008853F4" w14:paraId="0CFEE512" w14:textId="77777777" w:rsidTr="008853F4">
        <w:trPr>
          <w:trHeight w:val="306"/>
        </w:trPr>
        <w:tc>
          <w:tcPr>
            <w:tcW w:w="871" w:type="dxa"/>
            <w:vMerge/>
            <w:shd w:val="clear" w:color="auto" w:fill="auto"/>
          </w:tcPr>
          <w:p w14:paraId="44123C6E" w14:textId="77777777" w:rsidR="002C2E0A" w:rsidRPr="008853F4" w:rsidRDefault="002C2E0A" w:rsidP="008B176A">
            <w:pPr>
              <w:tabs>
                <w:tab w:val="left" w:pos="1276"/>
              </w:tabs>
              <w:jc w:val="center"/>
              <w:rPr>
                <w:sz w:val="16"/>
                <w:szCs w:val="16"/>
              </w:rPr>
            </w:pPr>
          </w:p>
        </w:tc>
        <w:tc>
          <w:tcPr>
            <w:tcW w:w="6217" w:type="dxa"/>
            <w:shd w:val="clear" w:color="auto" w:fill="auto"/>
          </w:tcPr>
          <w:p w14:paraId="0AA524E0" w14:textId="2C4E7361" w:rsidR="002C2E0A" w:rsidRPr="008853F4" w:rsidRDefault="003817E4" w:rsidP="00023835">
            <w:pPr>
              <w:jc w:val="both"/>
              <w:rPr>
                <w:sz w:val="16"/>
                <w:szCs w:val="16"/>
              </w:rPr>
            </w:pPr>
            <w:r w:rsidRPr="003817E4">
              <w:rPr>
                <w:sz w:val="16"/>
                <w:szCs w:val="16"/>
                <w:lang w:val="en-US"/>
              </w:rPr>
              <w:t xml:space="preserve">PZ 2-3. Practical assignment by hand on the topic “Complete book design – double-page spread and full cover layout.” </w:t>
            </w:r>
            <w:proofErr w:type="spellStart"/>
            <w:r w:rsidRPr="003817E4">
              <w:rPr>
                <w:sz w:val="16"/>
                <w:szCs w:val="16"/>
              </w:rPr>
              <w:t>Sketches</w:t>
            </w:r>
            <w:proofErr w:type="spellEnd"/>
            <w:r w:rsidRPr="003817E4">
              <w:rPr>
                <w:sz w:val="16"/>
                <w:szCs w:val="16"/>
              </w:rPr>
              <w:t>.</w:t>
            </w:r>
          </w:p>
        </w:tc>
        <w:tc>
          <w:tcPr>
            <w:tcW w:w="1134" w:type="dxa"/>
            <w:shd w:val="clear" w:color="auto" w:fill="auto"/>
          </w:tcPr>
          <w:p w14:paraId="7C8461D7" w14:textId="192CF37E" w:rsidR="002C2E0A" w:rsidRPr="008853F4" w:rsidRDefault="001F028D" w:rsidP="008B176A">
            <w:pPr>
              <w:tabs>
                <w:tab w:val="left" w:pos="1276"/>
              </w:tabs>
              <w:jc w:val="center"/>
              <w:rPr>
                <w:sz w:val="16"/>
                <w:szCs w:val="16"/>
              </w:rPr>
            </w:pPr>
            <w:r>
              <w:rPr>
                <w:sz w:val="16"/>
                <w:szCs w:val="16"/>
              </w:rPr>
              <w:t>6</w:t>
            </w:r>
          </w:p>
        </w:tc>
        <w:tc>
          <w:tcPr>
            <w:tcW w:w="851" w:type="dxa"/>
            <w:gridSpan w:val="2"/>
            <w:shd w:val="clear" w:color="auto" w:fill="auto"/>
          </w:tcPr>
          <w:p w14:paraId="2679B79F" w14:textId="62F32A0B" w:rsidR="002C2E0A" w:rsidRPr="008853F4" w:rsidRDefault="000B5F16" w:rsidP="00EF558B">
            <w:pPr>
              <w:tabs>
                <w:tab w:val="left" w:pos="1276"/>
              </w:tabs>
              <w:jc w:val="center"/>
              <w:rPr>
                <w:sz w:val="16"/>
                <w:szCs w:val="16"/>
              </w:rPr>
            </w:pPr>
            <w:r>
              <w:rPr>
                <w:sz w:val="16"/>
                <w:szCs w:val="16"/>
              </w:rPr>
              <w:t>0</w:t>
            </w:r>
          </w:p>
        </w:tc>
        <w:tc>
          <w:tcPr>
            <w:tcW w:w="1436" w:type="dxa"/>
            <w:shd w:val="clear" w:color="auto" w:fill="auto"/>
          </w:tcPr>
          <w:p w14:paraId="7DAA6558" w14:textId="700BEF71" w:rsidR="002C2E0A" w:rsidRPr="008853F4" w:rsidRDefault="008C3CDA" w:rsidP="008B176A">
            <w:pPr>
              <w:tabs>
                <w:tab w:val="left" w:pos="1276"/>
              </w:tabs>
              <w:jc w:val="center"/>
              <w:rPr>
                <w:sz w:val="16"/>
                <w:szCs w:val="16"/>
              </w:rPr>
            </w:pPr>
            <w:proofErr w:type="spellStart"/>
            <w:r w:rsidRPr="008C3CDA">
              <w:rPr>
                <w:sz w:val="16"/>
                <w:szCs w:val="16"/>
              </w:rPr>
              <w:t>Offline</w:t>
            </w:r>
            <w:proofErr w:type="spellEnd"/>
          </w:p>
        </w:tc>
      </w:tr>
      <w:tr w:rsidR="000B5F16" w:rsidRPr="008853F4" w14:paraId="025DEE36" w14:textId="77777777" w:rsidTr="008853F4">
        <w:trPr>
          <w:trHeight w:val="254"/>
        </w:trPr>
        <w:tc>
          <w:tcPr>
            <w:tcW w:w="871" w:type="dxa"/>
            <w:vMerge/>
            <w:shd w:val="clear" w:color="auto" w:fill="auto"/>
          </w:tcPr>
          <w:p w14:paraId="63BB6767" w14:textId="39B3B8A8" w:rsidR="000B5F16" w:rsidRPr="008853F4" w:rsidRDefault="000B5F16" w:rsidP="000B5F16">
            <w:pPr>
              <w:tabs>
                <w:tab w:val="left" w:pos="1276"/>
              </w:tabs>
              <w:jc w:val="center"/>
              <w:rPr>
                <w:sz w:val="16"/>
                <w:szCs w:val="16"/>
              </w:rPr>
            </w:pPr>
          </w:p>
        </w:tc>
        <w:tc>
          <w:tcPr>
            <w:tcW w:w="6217" w:type="dxa"/>
            <w:shd w:val="clear" w:color="auto" w:fill="auto"/>
          </w:tcPr>
          <w:p w14:paraId="3AC03C6A" w14:textId="07069C1D" w:rsidR="000B5F16" w:rsidRPr="008853F4" w:rsidRDefault="003817E4" w:rsidP="000B5F16">
            <w:pPr>
              <w:jc w:val="both"/>
              <w:rPr>
                <w:bCs/>
                <w:color w:val="FF0000"/>
                <w:sz w:val="16"/>
                <w:szCs w:val="16"/>
                <w:lang w:val="kk-KZ"/>
              </w:rPr>
            </w:pPr>
            <w:r w:rsidRPr="003817E4">
              <w:rPr>
                <w:bCs/>
                <w:sz w:val="16"/>
                <w:szCs w:val="16"/>
                <w:lang w:val="kk-KZ"/>
              </w:rPr>
              <w:t>PZ 4. Practical assignment in a graphics editor on the topic “Creating a book spread using an image as a background.”</w:t>
            </w:r>
          </w:p>
        </w:tc>
        <w:tc>
          <w:tcPr>
            <w:tcW w:w="1134" w:type="dxa"/>
            <w:shd w:val="clear" w:color="auto" w:fill="auto"/>
          </w:tcPr>
          <w:p w14:paraId="7BDA790F" w14:textId="1DBFAAB8" w:rsidR="000B5F16" w:rsidRPr="008853F4" w:rsidRDefault="000B5F16" w:rsidP="000B5F16">
            <w:pPr>
              <w:tabs>
                <w:tab w:val="left" w:pos="1276"/>
              </w:tabs>
              <w:jc w:val="center"/>
              <w:rPr>
                <w:bCs/>
                <w:sz w:val="16"/>
                <w:szCs w:val="16"/>
              </w:rPr>
            </w:pPr>
            <w:r>
              <w:rPr>
                <w:sz w:val="16"/>
                <w:szCs w:val="16"/>
              </w:rPr>
              <w:t>3</w:t>
            </w:r>
          </w:p>
        </w:tc>
        <w:tc>
          <w:tcPr>
            <w:tcW w:w="851" w:type="dxa"/>
            <w:gridSpan w:val="2"/>
            <w:shd w:val="clear" w:color="auto" w:fill="auto"/>
          </w:tcPr>
          <w:p w14:paraId="0A865A16" w14:textId="5D051D4C" w:rsidR="000B5F16" w:rsidRPr="008853F4" w:rsidRDefault="000B5F16" w:rsidP="000B5F16">
            <w:pPr>
              <w:tabs>
                <w:tab w:val="left" w:pos="1276"/>
              </w:tabs>
              <w:jc w:val="center"/>
              <w:rPr>
                <w:bCs/>
                <w:sz w:val="16"/>
                <w:szCs w:val="16"/>
              </w:rPr>
            </w:pPr>
            <w:r>
              <w:rPr>
                <w:sz w:val="16"/>
                <w:szCs w:val="16"/>
              </w:rPr>
              <w:t>0</w:t>
            </w:r>
          </w:p>
        </w:tc>
        <w:tc>
          <w:tcPr>
            <w:tcW w:w="1436" w:type="dxa"/>
            <w:shd w:val="clear" w:color="auto" w:fill="auto"/>
          </w:tcPr>
          <w:p w14:paraId="07632A64" w14:textId="79DEB375" w:rsidR="000B5F16" w:rsidRPr="008853F4" w:rsidRDefault="008C3CDA" w:rsidP="000B5F16">
            <w:pPr>
              <w:tabs>
                <w:tab w:val="left" w:pos="1276"/>
              </w:tabs>
              <w:jc w:val="center"/>
              <w:rPr>
                <w:bCs/>
                <w:sz w:val="16"/>
                <w:szCs w:val="16"/>
              </w:rPr>
            </w:pPr>
            <w:proofErr w:type="spellStart"/>
            <w:r w:rsidRPr="008C3CDA">
              <w:rPr>
                <w:bCs/>
                <w:sz w:val="16"/>
                <w:szCs w:val="16"/>
              </w:rPr>
              <w:t>Offline</w:t>
            </w:r>
            <w:proofErr w:type="spellEnd"/>
          </w:p>
        </w:tc>
      </w:tr>
      <w:tr w:rsidR="000B5F16" w:rsidRPr="003817E4" w14:paraId="52A66EB3" w14:textId="77777777" w:rsidTr="008853F4">
        <w:trPr>
          <w:trHeight w:val="254"/>
        </w:trPr>
        <w:tc>
          <w:tcPr>
            <w:tcW w:w="871" w:type="dxa"/>
            <w:vMerge/>
            <w:shd w:val="clear" w:color="auto" w:fill="auto"/>
          </w:tcPr>
          <w:p w14:paraId="77FBFA22" w14:textId="77777777" w:rsidR="000B5F16" w:rsidRPr="008853F4" w:rsidRDefault="000B5F16" w:rsidP="000B5F16">
            <w:pPr>
              <w:tabs>
                <w:tab w:val="left" w:pos="1276"/>
              </w:tabs>
              <w:jc w:val="center"/>
              <w:rPr>
                <w:sz w:val="16"/>
                <w:szCs w:val="16"/>
              </w:rPr>
            </w:pPr>
          </w:p>
        </w:tc>
        <w:tc>
          <w:tcPr>
            <w:tcW w:w="6217" w:type="dxa"/>
            <w:shd w:val="clear" w:color="auto" w:fill="auto"/>
          </w:tcPr>
          <w:p w14:paraId="18B7D979" w14:textId="1B298CE8" w:rsidR="000B5F16" w:rsidRPr="003817E4" w:rsidRDefault="003817E4" w:rsidP="000B5F16">
            <w:pPr>
              <w:jc w:val="both"/>
              <w:rPr>
                <w:b/>
                <w:sz w:val="16"/>
                <w:szCs w:val="16"/>
                <w:lang w:val="en-US"/>
              </w:rPr>
            </w:pPr>
            <w:r w:rsidRPr="003817E4">
              <w:rPr>
                <w:b/>
                <w:sz w:val="16"/>
                <w:szCs w:val="16"/>
                <w:lang w:val="en-US"/>
              </w:rPr>
              <w:t>SRSP 1. Consultations on the implementation of SRSP 1.</w:t>
            </w:r>
          </w:p>
        </w:tc>
        <w:tc>
          <w:tcPr>
            <w:tcW w:w="1134" w:type="dxa"/>
            <w:shd w:val="clear" w:color="auto" w:fill="auto"/>
          </w:tcPr>
          <w:p w14:paraId="601EB8D1" w14:textId="77777777" w:rsidR="000B5F16" w:rsidRPr="003817E4" w:rsidRDefault="000B5F16" w:rsidP="000B5F16">
            <w:pPr>
              <w:tabs>
                <w:tab w:val="left" w:pos="1276"/>
              </w:tabs>
              <w:jc w:val="center"/>
              <w:rPr>
                <w:sz w:val="16"/>
                <w:szCs w:val="16"/>
                <w:lang w:val="en-US"/>
              </w:rPr>
            </w:pPr>
          </w:p>
        </w:tc>
        <w:tc>
          <w:tcPr>
            <w:tcW w:w="851" w:type="dxa"/>
            <w:gridSpan w:val="2"/>
            <w:shd w:val="clear" w:color="auto" w:fill="auto"/>
          </w:tcPr>
          <w:p w14:paraId="15A51D2B" w14:textId="77777777" w:rsidR="000B5F16" w:rsidRPr="003817E4" w:rsidRDefault="000B5F16" w:rsidP="000B5F16">
            <w:pPr>
              <w:tabs>
                <w:tab w:val="left" w:pos="1276"/>
              </w:tabs>
              <w:jc w:val="center"/>
              <w:rPr>
                <w:sz w:val="16"/>
                <w:szCs w:val="16"/>
                <w:lang w:val="en-US"/>
              </w:rPr>
            </w:pPr>
          </w:p>
        </w:tc>
        <w:tc>
          <w:tcPr>
            <w:tcW w:w="1436" w:type="dxa"/>
            <w:shd w:val="clear" w:color="auto" w:fill="auto"/>
          </w:tcPr>
          <w:p w14:paraId="7A5CBC08" w14:textId="77777777" w:rsidR="000B5F16" w:rsidRPr="003817E4" w:rsidRDefault="000B5F16" w:rsidP="000B5F16">
            <w:pPr>
              <w:tabs>
                <w:tab w:val="left" w:pos="1276"/>
              </w:tabs>
              <w:jc w:val="center"/>
              <w:rPr>
                <w:sz w:val="16"/>
                <w:szCs w:val="16"/>
                <w:lang w:val="en-US"/>
              </w:rPr>
            </w:pPr>
          </w:p>
        </w:tc>
      </w:tr>
      <w:tr w:rsidR="000B5F16" w:rsidRPr="008853F4" w14:paraId="35DDD041" w14:textId="77777777" w:rsidTr="008853F4">
        <w:trPr>
          <w:trHeight w:val="464"/>
        </w:trPr>
        <w:tc>
          <w:tcPr>
            <w:tcW w:w="871" w:type="dxa"/>
            <w:vMerge/>
            <w:shd w:val="clear" w:color="auto" w:fill="auto"/>
          </w:tcPr>
          <w:p w14:paraId="02D529DE" w14:textId="77777777" w:rsidR="000B5F16" w:rsidRPr="003817E4" w:rsidRDefault="000B5F16" w:rsidP="000B5F16">
            <w:pPr>
              <w:tabs>
                <w:tab w:val="left" w:pos="1276"/>
              </w:tabs>
              <w:jc w:val="center"/>
              <w:rPr>
                <w:sz w:val="16"/>
                <w:szCs w:val="16"/>
                <w:lang w:val="en-US"/>
              </w:rPr>
            </w:pPr>
          </w:p>
        </w:tc>
        <w:tc>
          <w:tcPr>
            <w:tcW w:w="6217" w:type="dxa"/>
            <w:shd w:val="clear" w:color="auto" w:fill="auto"/>
          </w:tcPr>
          <w:p w14:paraId="46B3ECDC" w14:textId="35AB94D8" w:rsidR="000B5F16" w:rsidRPr="008853F4" w:rsidRDefault="003817E4" w:rsidP="000B5F16">
            <w:pPr>
              <w:jc w:val="both"/>
              <w:rPr>
                <w:sz w:val="16"/>
                <w:szCs w:val="16"/>
              </w:rPr>
            </w:pPr>
            <w:r w:rsidRPr="003817E4">
              <w:rPr>
                <w:sz w:val="16"/>
                <w:szCs w:val="16"/>
                <w:lang w:val="en-US"/>
              </w:rPr>
              <w:t xml:space="preserve">PZ 5. Creation of illustration sketches and composition diagrams. </w:t>
            </w:r>
            <w:proofErr w:type="spellStart"/>
            <w:r w:rsidRPr="003817E4">
              <w:rPr>
                <w:sz w:val="16"/>
                <w:szCs w:val="16"/>
              </w:rPr>
              <w:t>Composition</w:t>
            </w:r>
            <w:proofErr w:type="spellEnd"/>
            <w:r w:rsidRPr="003817E4">
              <w:rPr>
                <w:sz w:val="16"/>
                <w:szCs w:val="16"/>
              </w:rPr>
              <w:t xml:space="preserve"> of </w:t>
            </w:r>
            <w:proofErr w:type="spellStart"/>
            <w:r w:rsidRPr="003817E4">
              <w:rPr>
                <w:sz w:val="16"/>
                <w:szCs w:val="16"/>
              </w:rPr>
              <w:t>text</w:t>
            </w:r>
            <w:proofErr w:type="spellEnd"/>
            <w:r w:rsidRPr="003817E4">
              <w:rPr>
                <w:sz w:val="16"/>
                <w:szCs w:val="16"/>
              </w:rPr>
              <w:t xml:space="preserve"> </w:t>
            </w:r>
            <w:proofErr w:type="spellStart"/>
            <w:r w:rsidRPr="003817E4">
              <w:rPr>
                <w:sz w:val="16"/>
                <w:szCs w:val="16"/>
              </w:rPr>
              <w:t>materials</w:t>
            </w:r>
            <w:proofErr w:type="spellEnd"/>
            <w:r w:rsidRPr="003817E4">
              <w:rPr>
                <w:sz w:val="16"/>
                <w:szCs w:val="16"/>
              </w:rPr>
              <w:t xml:space="preserve">. </w:t>
            </w:r>
            <w:proofErr w:type="spellStart"/>
            <w:r w:rsidRPr="003817E4">
              <w:rPr>
                <w:sz w:val="16"/>
                <w:szCs w:val="16"/>
              </w:rPr>
              <w:t>Illustration</w:t>
            </w:r>
            <w:proofErr w:type="spellEnd"/>
            <w:r w:rsidRPr="003817E4">
              <w:rPr>
                <w:sz w:val="16"/>
                <w:szCs w:val="16"/>
              </w:rPr>
              <w:t xml:space="preserve"> </w:t>
            </w:r>
            <w:proofErr w:type="spellStart"/>
            <w:r w:rsidRPr="003817E4">
              <w:rPr>
                <w:sz w:val="16"/>
                <w:szCs w:val="16"/>
              </w:rPr>
              <w:t>sketches</w:t>
            </w:r>
            <w:proofErr w:type="spellEnd"/>
            <w:r w:rsidRPr="003817E4">
              <w:rPr>
                <w:sz w:val="16"/>
                <w:szCs w:val="16"/>
              </w:rPr>
              <w:t>.</w:t>
            </w:r>
          </w:p>
        </w:tc>
        <w:tc>
          <w:tcPr>
            <w:tcW w:w="1134" w:type="dxa"/>
            <w:shd w:val="clear" w:color="auto" w:fill="auto"/>
          </w:tcPr>
          <w:p w14:paraId="7F928B23" w14:textId="5282C0DB" w:rsidR="000B5F16" w:rsidRPr="008853F4" w:rsidRDefault="009A4F4D" w:rsidP="000B5F16">
            <w:pPr>
              <w:tabs>
                <w:tab w:val="left" w:pos="1276"/>
              </w:tabs>
              <w:jc w:val="center"/>
              <w:rPr>
                <w:sz w:val="16"/>
                <w:szCs w:val="16"/>
              </w:rPr>
            </w:pPr>
            <w:r>
              <w:rPr>
                <w:sz w:val="16"/>
                <w:szCs w:val="16"/>
              </w:rPr>
              <w:t>3</w:t>
            </w:r>
          </w:p>
        </w:tc>
        <w:tc>
          <w:tcPr>
            <w:tcW w:w="851" w:type="dxa"/>
            <w:gridSpan w:val="2"/>
            <w:shd w:val="clear" w:color="auto" w:fill="auto"/>
          </w:tcPr>
          <w:p w14:paraId="2931BD41" w14:textId="42FD769F" w:rsidR="000B5F16" w:rsidRPr="008853F4" w:rsidRDefault="009A4F4D" w:rsidP="000B5F16">
            <w:pPr>
              <w:tabs>
                <w:tab w:val="left" w:pos="1276"/>
              </w:tabs>
              <w:jc w:val="center"/>
              <w:rPr>
                <w:sz w:val="16"/>
                <w:szCs w:val="16"/>
              </w:rPr>
            </w:pPr>
            <w:r>
              <w:rPr>
                <w:sz w:val="16"/>
                <w:szCs w:val="16"/>
              </w:rPr>
              <w:t xml:space="preserve">15 </w:t>
            </w:r>
          </w:p>
        </w:tc>
        <w:tc>
          <w:tcPr>
            <w:tcW w:w="1436" w:type="dxa"/>
            <w:shd w:val="clear" w:color="auto" w:fill="auto"/>
          </w:tcPr>
          <w:p w14:paraId="33F0BF0B" w14:textId="4E962893" w:rsidR="000B5F16" w:rsidRPr="008853F4" w:rsidRDefault="008C3CDA" w:rsidP="000B5F16">
            <w:pPr>
              <w:tabs>
                <w:tab w:val="left" w:pos="1276"/>
              </w:tabs>
              <w:jc w:val="center"/>
              <w:rPr>
                <w:sz w:val="16"/>
                <w:szCs w:val="16"/>
              </w:rPr>
            </w:pPr>
            <w:proofErr w:type="spellStart"/>
            <w:r w:rsidRPr="008C3CDA">
              <w:rPr>
                <w:sz w:val="16"/>
                <w:szCs w:val="16"/>
              </w:rPr>
              <w:t>Offline</w:t>
            </w:r>
            <w:proofErr w:type="spellEnd"/>
          </w:p>
        </w:tc>
      </w:tr>
      <w:tr w:rsidR="000B5F16" w:rsidRPr="008853F4" w14:paraId="42446622" w14:textId="77777777" w:rsidTr="008853F4">
        <w:tc>
          <w:tcPr>
            <w:tcW w:w="871" w:type="dxa"/>
            <w:vMerge/>
            <w:shd w:val="clear" w:color="auto" w:fill="auto"/>
          </w:tcPr>
          <w:p w14:paraId="2C60C966" w14:textId="77777777" w:rsidR="000B5F16" w:rsidRPr="008853F4" w:rsidRDefault="000B5F16" w:rsidP="000B5F16">
            <w:pPr>
              <w:tabs>
                <w:tab w:val="left" w:pos="1276"/>
              </w:tabs>
              <w:jc w:val="center"/>
              <w:rPr>
                <w:sz w:val="16"/>
                <w:szCs w:val="16"/>
              </w:rPr>
            </w:pPr>
          </w:p>
        </w:tc>
        <w:tc>
          <w:tcPr>
            <w:tcW w:w="6217" w:type="dxa"/>
            <w:shd w:val="clear" w:color="auto" w:fill="auto"/>
          </w:tcPr>
          <w:p w14:paraId="181B0E6C" w14:textId="281FF168" w:rsidR="000B5F16" w:rsidRPr="003817E4" w:rsidRDefault="003817E4" w:rsidP="000B5F16">
            <w:pPr>
              <w:tabs>
                <w:tab w:val="left" w:pos="1276"/>
              </w:tabs>
              <w:jc w:val="both"/>
              <w:rPr>
                <w:b/>
                <w:sz w:val="16"/>
                <w:szCs w:val="16"/>
                <w:lang w:val="en-US"/>
              </w:rPr>
            </w:pPr>
            <w:r w:rsidRPr="003817E4">
              <w:rPr>
                <w:b/>
                <w:sz w:val="16"/>
                <w:szCs w:val="16"/>
                <w:lang w:val="en-US"/>
              </w:rPr>
              <w:t>SRC 1. Execution of the finished sketch in a graphics program.</w:t>
            </w:r>
          </w:p>
        </w:tc>
        <w:tc>
          <w:tcPr>
            <w:tcW w:w="1134" w:type="dxa"/>
            <w:shd w:val="clear" w:color="auto" w:fill="auto"/>
          </w:tcPr>
          <w:p w14:paraId="6104F9D5" w14:textId="62085065" w:rsidR="000B5F16" w:rsidRPr="003817E4" w:rsidRDefault="000B5F16" w:rsidP="000B5F16">
            <w:pPr>
              <w:tabs>
                <w:tab w:val="left" w:pos="1276"/>
              </w:tabs>
              <w:jc w:val="center"/>
              <w:rPr>
                <w:sz w:val="16"/>
                <w:szCs w:val="16"/>
                <w:lang w:val="en-US"/>
              </w:rPr>
            </w:pPr>
          </w:p>
        </w:tc>
        <w:tc>
          <w:tcPr>
            <w:tcW w:w="851" w:type="dxa"/>
            <w:gridSpan w:val="2"/>
            <w:shd w:val="clear" w:color="auto" w:fill="auto"/>
          </w:tcPr>
          <w:p w14:paraId="3DB101BC" w14:textId="441AD833" w:rsidR="000B5F16" w:rsidRPr="008853F4" w:rsidRDefault="000B5F16" w:rsidP="000B5F16">
            <w:pPr>
              <w:tabs>
                <w:tab w:val="left" w:pos="1276"/>
              </w:tabs>
              <w:jc w:val="center"/>
              <w:rPr>
                <w:sz w:val="16"/>
                <w:szCs w:val="16"/>
              </w:rPr>
            </w:pPr>
            <w:r w:rsidRPr="008853F4">
              <w:rPr>
                <w:sz w:val="16"/>
                <w:szCs w:val="16"/>
              </w:rPr>
              <w:t>20</w:t>
            </w:r>
          </w:p>
        </w:tc>
        <w:tc>
          <w:tcPr>
            <w:tcW w:w="1436" w:type="dxa"/>
            <w:shd w:val="clear" w:color="auto" w:fill="auto"/>
          </w:tcPr>
          <w:p w14:paraId="16F14DDA" w14:textId="6C67C4D0" w:rsidR="000B5F16" w:rsidRPr="008853F4" w:rsidRDefault="000B5F16" w:rsidP="000B5F16">
            <w:pPr>
              <w:tabs>
                <w:tab w:val="left" w:pos="1276"/>
              </w:tabs>
              <w:jc w:val="center"/>
              <w:rPr>
                <w:sz w:val="16"/>
                <w:szCs w:val="16"/>
              </w:rPr>
            </w:pPr>
          </w:p>
        </w:tc>
      </w:tr>
      <w:tr w:rsidR="009A4F4D" w:rsidRPr="008853F4" w14:paraId="13E7750F" w14:textId="77777777" w:rsidTr="008853F4">
        <w:tc>
          <w:tcPr>
            <w:tcW w:w="871" w:type="dxa"/>
            <w:vMerge/>
            <w:shd w:val="clear" w:color="auto" w:fill="auto"/>
          </w:tcPr>
          <w:p w14:paraId="5C811FDD" w14:textId="77777777" w:rsidR="009A4F4D" w:rsidRPr="008853F4" w:rsidRDefault="009A4F4D" w:rsidP="009A4F4D">
            <w:pPr>
              <w:tabs>
                <w:tab w:val="left" w:pos="1276"/>
              </w:tabs>
              <w:jc w:val="center"/>
              <w:rPr>
                <w:sz w:val="16"/>
                <w:szCs w:val="16"/>
              </w:rPr>
            </w:pPr>
          </w:p>
        </w:tc>
        <w:tc>
          <w:tcPr>
            <w:tcW w:w="6217" w:type="dxa"/>
            <w:shd w:val="clear" w:color="auto" w:fill="auto"/>
          </w:tcPr>
          <w:p w14:paraId="60B052BA" w14:textId="2FA4AEA8" w:rsidR="009A4F4D" w:rsidRPr="008853F4" w:rsidRDefault="003817E4" w:rsidP="009A4F4D">
            <w:pPr>
              <w:tabs>
                <w:tab w:val="left" w:pos="1276"/>
              </w:tabs>
              <w:jc w:val="both"/>
              <w:rPr>
                <w:b/>
                <w:sz w:val="16"/>
                <w:szCs w:val="16"/>
              </w:rPr>
            </w:pPr>
            <w:r w:rsidRPr="003817E4">
              <w:rPr>
                <w:b/>
                <w:sz w:val="16"/>
                <w:szCs w:val="16"/>
                <w:lang w:val="en-US"/>
              </w:rPr>
              <w:t xml:space="preserve">PZ 6. Creation of illustration sketches and composition diagrams. </w:t>
            </w:r>
            <w:proofErr w:type="spellStart"/>
            <w:r w:rsidRPr="003817E4">
              <w:rPr>
                <w:b/>
                <w:sz w:val="16"/>
                <w:szCs w:val="16"/>
              </w:rPr>
              <w:t>Composition</w:t>
            </w:r>
            <w:proofErr w:type="spellEnd"/>
            <w:r w:rsidRPr="003817E4">
              <w:rPr>
                <w:b/>
                <w:sz w:val="16"/>
                <w:szCs w:val="16"/>
              </w:rPr>
              <w:t xml:space="preserve"> of </w:t>
            </w:r>
            <w:proofErr w:type="spellStart"/>
            <w:r w:rsidRPr="003817E4">
              <w:rPr>
                <w:b/>
                <w:sz w:val="16"/>
                <w:szCs w:val="16"/>
              </w:rPr>
              <w:t>text</w:t>
            </w:r>
            <w:proofErr w:type="spellEnd"/>
            <w:r w:rsidRPr="003817E4">
              <w:rPr>
                <w:b/>
                <w:sz w:val="16"/>
                <w:szCs w:val="16"/>
              </w:rPr>
              <w:t xml:space="preserve"> </w:t>
            </w:r>
            <w:proofErr w:type="spellStart"/>
            <w:r w:rsidRPr="003817E4">
              <w:rPr>
                <w:b/>
                <w:sz w:val="16"/>
                <w:szCs w:val="16"/>
              </w:rPr>
              <w:t>materials</w:t>
            </w:r>
            <w:proofErr w:type="spellEnd"/>
            <w:r w:rsidRPr="003817E4">
              <w:rPr>
                <w:b/>
                <w:sz w:val="16"/>
                <w:szCs w:val="16"/>
              </w:rPr>
              <w:t xml:space="preserve">. </w:t>
            </w:r>
            <w:proofErr w:type="spellStart"/>
            <w:r w:rsidRPr="003817E4">
              <w:rPr>
                <w:b/>
                <w:sz w:val="16"/>
                <w:szCs w:val="16"/>
              </w:rPr>
              <w:t>Illustration</w:t>
            </w:r>
            <w:proofErr w:type="spellEnd"/>
            <w:r w:rsidRPr="003817E4">
              <w:rPr>
                <w:b/>
                <w:sz w:val="16"/>
                <w:szCs w:val="16"/>
              </w:rPr>
              <w:t xml:space="preserve"> </w:t>
            </w:r>
            <w:proofErr w:type="spellStart"/>
            <w:r w:rsidRPr="003817E4">
              <w:rPr>
                <w:b/>
                <w:sz w:val="16"/>
                <w:szCs w:val="16"/>
              </w:rPr>
              <w:t>sketches</w:t>
            </w:r>
            <w:proofErr w:type="spellEnd"/>
            <w:r w:rsidRPr="003817E4">
              <w:rPr>
                <w:b/>
                <w:sz w:val="16"/>
                <w:szCs w:val="16"/>
              </w:rPr>
              <w:t>.</w:t>
            </w:r>
          </w:p>
        </w:tc>
        <w:tc>
          <w:tcPr>
            <w:tcW w:w="1134" w:type="dxa"/>
            <w:shd w:val="clear" w:color="auto" w:fill="auto"/>
          </w:tcPr>
          <w:p w14:paraId="6762838F" w14:textId="6A4476A6" w:rsidR="009A4F4D" w:rsidRPr="008853F4" w:rsidRDefault="001F028D" w:rsidP="009A4F4D">
            <w:pPr>
              <w:tabs>
                <w:tab w:val="left" w:pos="1276"/>
              </w:tabs>
              <w:jc w:val="center"/>
              <w:rPr>
                <w:sz w:val="16"/>
                <w:szCs w:val="16"/>
              </w:rPr>
            </w:pPr>
            <w:r>
              <w:rPr>
                <w:sz w:val="16"/>
                <w:szCs w:val="16"/>
              </w:rPr>
              <w:t>3</w:t>
            </w:r>
          </w:p>
        </w:tc>
        <w:tc>
          <w:tcPr>
            <w:tcW w:w="851" w:type="dxa"/>
            <w:gridSpan w:val="2"/>
            <w:shd w:val="clear" w:color="auto" w:fill="auto"/>
          </w:tcPr>
          <w:p w14:paraId="495DE48F" w14:textId="2A44BBA4" w:rsidR="009A4F4D" w:rsidRPr="008853F4" w:rsidRDefault="009A4F4D" w:rsidP="009A4F4D">
            <w:pPr>
              <w:tabs>
                <w:tab w:val="left" w:pos="1276"/>
              </w:tabs>
              <w:jc w:val="center"/>
              <w:rPr>
                <w:sz w:val="16"/>
                <w:szCs w:val="16"/>
              </w:rPr>
            </w:pPr>
            <w:r>
              <w:rPr>
                <w:sz w:val="16"/>
                <w:szCs w:val="16"/>
              </w:rPr>
              <w:t xml:space="preserve"> 15</w:t>
            </w:r>
          </w:p>
        </w:tc>
        <w:tc>
          <w:tcPr>
            <w:tcW w:w="1436" w:type="dxa"/>
            <w:shd w:val="clear" w:color="auto" w:fill="auto"/>
          </w:tcPr>
          <w:p w14:paraId="32161319" w14:textId="0F1FD1B0" w:rsidR="009A4F4D" w:rsidRPr="008853F4" w:rsidRDefault="008C3CDA" w:rsidP="009A4F4D">
            <w:pPr>
              <w:tabs>
                <w:tab w:val="left" w:pos="1276"/>
              </w:tabs>
              <w:jc w:val="center"/>
              <w:rPr>
                <w:sz w:val="16"/>
                <w:szCs w:val="16"/>
              </w:rPr>
            </w:pPr>
            <w:proofErr w:type="spellStart"/>
            <w:r w:rsidRPr="008C3CDA">
              <w:rPr>
                <w:sz w:val="16"/>
                <w:szCs w:val="16"/>
              </w:rPr>
              <w:t>Offline</w:t>
            </w:r>
            <w:proofErr w:type="spellEnd"/>
          </w:p>
        </w:tc>
      </w:tr>
      <w:tr w:rsidR="009A4F4D" w:rsidRPr="008853F4" w14:paraId="3E7C52FB" w14:textId="77777777" w:rsidTr="008853F4">
        <w:tc>
          <w:tcPr>
            <w:tcW w:w="871" w:type="dxa"/>
            <w:vMerge/>
            <w:shd w:val="clear" w:color="auto" w:fill="auto"/>
          </w:tcPr>
          <w:p w14:paraId="0FF2F4A4" w14:textId="77777777" w:rsidR="009A4F4D" w:rsidRPr="008853F4" w:rsidRDefault="009A4F4D" w:rsidP="009A4F4D">
            <w:pPr>
              <w:tabs>
                <w:tab w:val="left" w:pos="1276"/>
              </w:tabs>
              <w:jc w:val="center"/>
              <w:rPr>
                <w:sz w:val="16"/>
                <w:szCs w:val="16"/>
              </w:rPr>
            </w:pPr>
          </w:p>
        </w:tc>
        <w:tc>
          <w:tcPr>
            <w:tcW w:w="6217" w:type="dxa"/>
            <w:shd w:val="clear" w:color="auto" w:fill="auto"/>
          </w:tcPr>
          <w:p w14:paraId="76A00474" w14:textId="7C0F34D0" w:rsidR="009A4F4D" w:rsidRPr="003817E4" w:rsidRDefault="003817E4" w:rsidP="009A4F4D">
            <w:pPr>
              <w:tabs>
                <w:tab w:val="left" w:pos="1276"/>
              </w:tabs>
              <w:jc w:val="both"/>
              <w:rPr>
                <w:b/>
                <w:sz w:val="16"/>
                <w:szCs w:val="16"/>
                <w:lang w:val="en-US"/>
              </w:rPr>
            </w:pPr>
            <w:r w:rsidRPr="003817E4">
              <w:rPr>
                <w:b/>
                <w:sz w:val="16"/>
                <w:szCs w:val="16"/>
                <w:lang w:val="en-US"/>
              </w:rPr>
              <w:t>PZ 7. Computer processing of illustrations, scaling. Compositional schemes of their special rhythmic placement in the publication of literary and artistic works.</w:t>
            </w:r>
          </w:p>
        </w:tc>
        <w:tc>
          <w:tcPr>
            <w:tcW w:w="1134" w:type="dxa"/>
            <w:shd w:val="clear" w:color="auto" w:fill="auto"/>
          </w:tcPr>
          <w:p w14:paraId="73D7BDEA" w14:textId="2F01E689" w:rsidR="009A4F4D" w:rsidRPr="008853F4" w:rsidRDefault="00AF0EC5" w:rsidP="009A4F4D">
            <w:pPr>
              <w:tabs>
                <w:tab w:val="left" w:pos="1276"/>
              </w:tabs>
              <w:jc w:val="center"/>
              <w:rPr>
                <w:sz w:val="16"/>
                <w:szCs w:val="16"/>
              </w:rPr>
            </w:pPr>
            <w:r>
              <w:rPr>
                <w:bCs/>
                <w:sz w:val="16"/>
                <w:szCs w:val="16"/>
              </w:rPr>
              <w:t>4</w:t>
            </w:r>
          </w:p>
        </w:tc>
        <w:tc>
          <w:tcPr>
            <w:tcW w:w="851" w:type="dxa"/>
            <w:gridSpan w:val="2"/>
            <w:shd w:val="clear" w:color="auto" w:fill="auto"/>
          </w:tcPr>
          <w:p w14:paraId="369DA9E0" w14:textId="3AD77DBE" w:rsidR="009A4F4D" w:rsidRPr="008853F4" w:rsidRDefault="009A4F4D" w:rsidP="009A4F4D">
            <w:pPr>
              <w:tabs>
                <w:tab w:val="left" w:pos="1276"/>
              </w:tabs>
              <w:jc w:val="center"/>
              <w:rPr>
                <w:sz w:val="16"/>
                <w:szCs w:val="16"/>
              </w:rPr>
            </w:pPr>
            <w:r>
              <w:rPr>
                <w:bCs/>
                <w:sz w:val="16"/>
                <w:szCs w:val="16"/>
              </w:rPr>
              <w:t>15</w:t>
            </w:r>
          </w:p>
        </w:tc>
        <w:tc>
          <w:tcPr>
            <w:tcW w:w="1436" w:type="dxa"/>
            <w:shd w:val="clear" w:color="auto" w:fill="auto"/>
          </w:tcPr>
          <w:p w14:paraId="598AD78E" w14:textId="2171F2A4" w:rsidR="009A4F4D" w:rsidRPr="008853F4" w:rsidRDefault="008C3CDA" w:rsidP="009A4F4D">
            <w:pPr>
              <w:tabs>
                <w:tab w:val="left" w:pos="1276"/>
              </w:tabs>
              <w:jc w:val="center"/>
              <w:rPr>
                <w:sz w:val="16"/>
                <w:szCs w:val="16"/>
              </w:rPr>
            </w:pPr>
            <w:proofErr w:type="spellStart"/>
            <w:r w:rsidRPr="008C3CDA">
              <w:rPr>
                <w:sz w:val="16"/>
                <w:szCs w:val="16"/>
              </w:rPr>
              <w:t>Offline</w:t>
            </w:r>
            <w:proofErr w:type="spellEnd"/>
          </w:p>
        </w:tc>
      </w:tr>
      <w:tr w:rsidR="009A4F4D" w:rsidRPr="003817E4" w14:paraId="09B5DA46" w14:textId="77777777" w:rsidTr="008853F4">
        <w:trPr>
          <w:trHeight w:val="365"/>
        </w:trPr>
        <w:tc>
          <w:tcPr>
            <w:tcW w:w="871" w:type="dxa"/>
            <w:vMerge/>
            <w:shd w:val="clear" w:color="auto" w:fill="auto"/>
          </w:tcPr>
          <w:p w14:paraId="013AF931" w14:textId="77777777" w:rsidR="009A4F4D" w:rsidRPr="008853F4" w:rsidRDefault="009A4F4D" w:rsidP="009A4F4D">
            <w:pPr>
              <w:tabs>
                <w:tab w:val="left" w:pos="1276"/>
              </w:tabs>
              <w:jc w:val="center"/>
              <w:rPr>
                <w:sz w:val="16"/>
                <w:szCs w:val="16"/>
              </w:rPr>
            </w:pPr>
          </w:p>
        </w:tc>
        <w:tc>
          <w:tcPr>
            <w:tcW w:w="6217" w:type="dxa"/>
            <w:shd w:val="clear" w:color="auto" w:fill="auto"/>
          </w:tcPr>
          <w:p w14:paraId="4E7671E4" w14:textId="6B37EFDB" w:rsidR="009A4F4D" w:rsidRPr="003817E4" w:rsidRDefault="003817E4" w:rsidP="009A4F4D">
            <w:pPr>
              <w:jc w:val="both"/>
              <w:rPr>
                <w:sz w:val="16"/>
                <w:szCs w:val="16"/>
                <w:lang w:val="en-US"/>
              </w:rPr>
            </w:pPr>
            <w:r w:rsidRPr="003817E4">
              <w:rPr>
                <w:sz w:val="16"/>
                <w:szCs w:val="16"/>
                <w:lang w:val="en-US"/>
              </w:rPr>
              <w:t>SRSP 2. Consultations on the implementation of SRSP 2.</w:t>
            </w:r>
          </w:p>
        </w:tc>
        <w:tc>
          <w:tcPr>
            <w:tcW w:w="1134" w:type="dxa"/>
            <w:shd w:val="clear" w:color="auto" w:fill="auto"/>
          </w:tcPr>
          <w:p w14:paraId="30FC0E4C" w14:textId="4D25E107" w:rsidR="009A4F4D" w:rsidRPr="003817E4" w:rsidRDefault="009A4F4D" w:rsidP="009A4F4D">
            <w:pPr>
              <w:tabs>
                <w:tab w:val="left" w:pos="1276"/>
              </w:tabs>
              <w:jc w:val="center"/>
              <w:rPr>
                <w:sz w:val="16"/>
                <w:szCs w:val="16"/>
                <w:lang w:val="en-US"/>
              </w:rPr>
            </w:pPr>
          </w:p>
        </w:tc>
        <w:tc>
          <w:tcPr>
            <w:tcW w:w="851" w:type="dxa"/>
            <w:gridSpan w:val="2"/>
            <w:shd w:val="clear" w:color="auto" w:fill="auto"/>
          </w:tcPr>
          <w:p w14:paraId="2C6E741F" w14:textId="4409F5C2" w:rsidR="009A4F4D" w:rsidRPr="003817E4" w:rsidRDefault="009A4F4D" w:rsidP="009A4F4D">
            <w:pPr>
              <w:tabs>
                <w:tab w:val="left" w:pos="1276"/>
              </w:tabs>
              <w:jc w:val="center"/>
              <w:rPr>
                <w:sz w:val="16"/>
                <w:szCs w:val="16"/>
                <w:lang w:val="en-US"/>
              </w:rPr>
            </w:pPr>
          </w:p>
        </w:tc>
        <w:tc>
          <w:tcPr>
            <w:tcW w:w="1436" w:type="dxa"/>
            <w:shd w:val="clear" w:color="auto" w:fill="auto"/>
          </w:tcPr>
          <w:p w14:paraId="50BD5013" w14:textId="67DDD38F" w:rsidR="009A4F4D" w:rsidRPr="003817E4" w:rsidRDefault="009A4F4D" w:rsidP="009A4F4D">
            <w:pPr>
              <w:tabs>
                <w:tab w:val="left" w:pos="1276"/>
              </w:tabs>
              <w:jc w:val="center"/>
              <w:rPr>
                <w:sz w:val="16"/>
                <w:szCs w:val="16"/>
                <w:lang w:val="en-US"/>
              </w:rPr>
            </w:pPr>
          </w:p>
        </w:tc>
      </w:tr>
      <w:tr w:rsidR="009A4F4D" w:rsidRPr="008853F4" w14:paraId="03CA28AF" w14:textId="77777777" w:rsidTr="00EF558B">
        <w:trPr>
          <w:trHeight w:val="141"/>
        </w:trPr>
        <w:tc>
          <w:tcPr>
            <w:tcW w:w="871" w:type="dxa"/>
            <w:vMerge/>
            <w:shd w:val="clear" w:color="auto" w:fill="auto"/>
          </w:tcPr>
          <w:p w14:paraId="750384E0" w14:textId="77777777" w:rsidR="009A4F4D" w:rsidRPr="003817E4" w:rsidRDefault="009A4F4D" w:rsidP="009A4F4D">
            <w:pPr>
              <w:tabs>
                <w:tab w:val="left" w:pos="1276"/>
              </w:tabs>
              <w:jc w:val="center"/>
              <w:rPr>
                <w:sz w:val="16"/>
                <w:szCs w:val="16"/>
                <w:lang w:val="en-US"/>
              </w:rPr>
            </w:pPr>
          </w:p>
        </w:tc>
        <w:tc>
          <w:tcPr>
            <w:tcW w:w="6217" w:type="dxa"/>
            <w:shd w:val="clear" w:color="auto" w:fill="auto"/>
          </w:tcPr>
          <w:p w14:paraId="230D8847" w14:textId="3545A1B0" w:rsidR="009A4F4D" w:rsidRPr="003817E4" w:rsidRDefault="003817E4" w:rsidP="009A4F4D">
            <w:pPr>
              <w:tabs>
                <w:tab w:val="left" w:pos="1276"/>
              </w:tabs>
              <w:rPr>
                <w:b/>
                <w:sz w:val="16"/>
                <w:szCs w:val="16"/>
                <w:lang w:val="en-US"/>
              </w:rPr>
            </w:pPr>
            <w:r w:rsidRPr="003817E4">
              <w:rPr>
                <w:b/>
                <w:sz w:val="16"/>
                <w:szCs w:val="16"/>
                <w:lang w:val="en-US"/>
              </w:rPr>
              <w:t>PZ 8. Thematic illustrations, executed using graphic techniques approved in advance and reflecting the color and tonal scheme of the illustration series. Binding design with spine, dust jacket, if required by the theme of the publication.</w:t>
            </w:r>
          </w:p>
        </w:tc>
        <w:tc>
          <w:tcPr>
            <w:tcW w:w="1134" w:type="dxa"/>
            <w:shd w:val="clear" w:color="auto" w:fill="auto"/>
          </w:tcPr>
          <w:p w14:paraId="5931CBDB" w14:textId="4814A337" w:rsidR="009A4F4D" w:rsidRPr="008853F4" w:rsidRDefault="009A4F4D" w:rsidP="009A4F4D">
            <w:pPr>
              <w:tabs>
                <w:tab w:val="left" w:pos="1276"/>
              </w:tabs>
              <w:jc w:val="center"/>
              <w:rPr>
                <w:sz w:val="16"/>
                <w:szCs w:val="16"/>
              </w:rPr>
            </w:pPr>
            <w:r>
              <w:rPr>
                <w:bCs/>
                <w:sz w:val="16"/>
                <w:szCs w:val="16"/>
              </w:rPr>
              <w:t>4</w:t>
            </w:r>
          </w:p>
        </w:tc>
        <w:tc>
          <w:tcPr>
            <w:tcW w:w="851" w:type="dxa"/>
            <w:gridSpan w:val="2"/>
            <w:shd w:val="clear" w:color="auto" w:fill="auto"/>
          </w:tcPr>
          <w:p w14:paraId="2642B107" w14:textId="1CDC549F" w:rsidR="009A4F4D" w:rsidRPr="008853F4" w:rsidRDefault="009A4F4D" w:rsidP="009A4F4D">
            <w:pPr>
              <w:tabs>
                <w:tab w:val="left" w:pos="1276"/>
              </w:tabs>
              <w:jc w:val="center"/>
              <w:rPr>
                <w:sz w:val="16"/>
                <w:szCs w:val="16"/>
              </w:rPr>
            </w:pPr>
            <w:r>
              <w:rPr>
                <w:bCs/>
                <w:sz w:val="16"/>
                <w:szCs w:val="16"/>
              </w:rPr>
              <w:t>15</w:t>
            </w:r>
          </w:p>
        </w:tc>
        <w:tc>
          <w:tcPr>
            <w:tcW w:w="1436" w:type="dxa"/>
            <w:shd w:val="clear" w:color="auto" w:fill="auto"/>
          </w:tcPr>
          <w:p w14:paraId="66667602" w14:textId="6A6AAD7D" w:rsidR="009A4F4D" w:rsidRPr="008853F4" w:rsidRDefault="008C3CDA" w:rsidP="009A4F4D">
            <w:pPr>
              <w:tabs>
                <w:tab w:val="left" w:pos="1276"/>
              </w:tabs>
              <w:jc w:val="center"/>
              <w:rPr>
                <w:sz w:val="16"/>
                <w:szCs w:val="16"/>
              </w:rPr>
            </w:pPr>
            <w:proofErr w:type="spellStart"/>
            <w:r w:rsidRPr="008C3CDA">
              <w:rPr>
                <w:sz w:val="16"/>
                <w:szCs w:val="16"/>
              </w:rPr>
              <w:t>Offline</w:t>
            </w:r>
            <w:proofErr w:type="spellEnd"/>
          </w:p>
        </w:tc>
      </w:tr>
      <w:tr w:rsidR="009A4F4D" w:rsidRPr="008853F4" w14:paraId="617F30A8" w14:textId="77777777" w:rsidTr="008853F4">
        <w:trPr>
          <w:trHeight w:val="180"/>
        </w:trPr>
        <w:tc>
          <w:tcPr>
            <w:tcW w:w="871" w:type="dxa"/>
            <w:vMerge/>
            <w:shd w:val="clear" w:color="auto" w:fill="auto"/>
          </w:tcPr>
          <w:p w14:paraId="34D4E3C0" w14:textId="77777777" w:rsidR="009A4F4D" w:rsidRPr="008853F4" w:rsidRDefault="009A4F4D" w:rsidP="009A4F4D">
            <w:pPr>
              <w:tabs>
                <w:tab w:val="left" w:pos="1276"/>
              </w:tabs>
              <w:jc w:val="center"/>
              <w:rPr>
                <w:b/>
                <w:sz w:val="16"/>
                <w:szCs w:val="16"/>
              </w:rPr>
            </w:pPr>
          </w:p>
        </w:tc>
        <w:tc>
          <w:tcPr>
            <w:tcW w:w="6217" w:type="dxa"/>
            <w:shd w:val="clear" w:color="auto" w:fill="auto"/>
          </w:tcPr>
          <w:p w14:paraId="66320953" w14:textId="79DE2768" w:rsidR="009A4F4D" w:rsidRPr="003817E4" w:rsidRDefault="003817E4" w:rsidP="009A4F4D">
            <w:pPr>
              <w:jc w:val="both"/>
              <w:rPr>
                <w:b/>
                <w:sz w:val="16"/>
                <w:szCs w:val="16"/>
                <w:lang w:val="en-US"/>
              </w:rPr>
            </w:pPr>
            <w:r w:rsidRPr="003817E4">
              <w:rPr>
                <w:b/>
                <w:sz w:val="16"/>
                <w:szCs w:val="16"/>
                <w:lang w:val="en-US"/>
              </w:rPr>
              <w:t>SRC 2.  Execution of the finished sketch in a graphics program.</w:t>
            </w:r>
          </w:p>
        </w:tc>
        <w:tc>
          <w:tcPr>
            <w:tcW w:w="1134" w:type="dxa"/>
            <w:shd w:val="clear" w:color="auto" w:fill="auto"/>
          </w:tcPr>
          <w:p w14:paraId="289CA76B" w14:textId="51BAA912" w:rsidR="009A4F4D" w:rsidRPr="003817E4" w:rsidRDefault="009A4F4D" w:rsidP="009A4F4D">
            <w:pPr>
              <w:tabs>
                <w:tab w:val="left" w:pos="1276"/>
              </w:tabs>
              <w:jc w:val="center"/>
              <w:rPr>
                <w:bCs/>
                <w:sz w:val="16"/>
                <w:szCs w:val="16"/>
                <w:lang w:val="en-US"/>
              </w:rPr>
            </w:pPr>
          </w:p>
        </w:tc>
        <w:tc>
          <w:tcPr>
            <w:tcW w:w="851" w:type="dxa"/>
            <w:gridSpan w:val="2"/>
            <w:shd w:val="clear" w:color="auto" w:fill="auto"/>
          </w:tcPr>
          <w:p w14:paraId="73C4010B" w14:textId="153D9FFA" w:rsidR="009A4F4D" w:rsidRPr="008853F4" w:rsidRDefault="009A4F4D" w:rsidP="009A4F4D">
            <w:pPr>
              <w:tabs>
                <w:tab w:val="left" w:pos="1276"/>
              </w:tabs>
              <w:jc w:val="center"/>
              <w:rPr>
                <w:bCs/>
                <w:sz w:val="16"/>
                <w:szCs w:val="16"/>
              </w:rPr>
            </w:pPr>
            <w:r w:rsidRPr="008853F4">
              <w:rPr>
                <w:sz w:val="16"/>
                <w:szCs w:val="16"/>
              </w:rPr>
              <w:t>20</w:t>
            </w:r>
          </w:p>
        </w:tc>
        <w:tc>
          <w:tcPr>
            <w:tcW w:w="1436" w:type="dxa"/>
            <w:shd w:val="clear" w:color="auto" w:fill="auto"/>
          </w:tcPr>
          <w:p w14:paraId="1CCF8DCA" w14:textId="58967326" w:rsidR="009A4F4D" w:rsidRPr="008853F4" w:rsidRDefault="008C3CDA" w:rsidP="009A4F4D">
            <w:pPr>
              <w:tabs>
                <w:tab w:val="left" w:pos="1276"/>
              </w:tabs>
              <w:jc w:val="center"/>
              <w:rPr>
                <w:bCs/>
                <w:sz w:val="16"/>
                <w:szCs w:val="16"/>
              </w:rPr>
            </w:pPr>
            <w:proofErr w:type="spellStart"/>
            <w:r w:rsidRPr="008C3CDA">
              <w:rPr>
                <w:bCs/>
                <w:sz w:val="16"/>
                <w:szCs w:val="16"/>
              </w:rPr>
              <w:t>Offline</w:t>
            </w:r>
            <w:proofErr w:type="spellEnd"/>
          </w:p>
        </w:tc>
      </w:tr>
      <w:tr w:rsidR="009A4F4D" w:rsidRPr="008853F4" w14:paraId="29A7C2CC" w14:textId="77777777" w:rsidTr="008853F4">
        <w:trPr>
          <w:trHeight w:val="454"/>
        </w:trPr>
        <w:tc>
          <w:tcPr>
            <w:tcW w:w="871" w:type="dxa"/>
            <w:vMerge/>
            <w:shd w:val="clear" w:color="auto" w:fill="auto"/>
          </w:tcPr>
          <w:p w14:paraId="68C78BA4" w14:textId="77777777" w:rsidR="009A4F4D" w:rsidRPr="008853F4" w:rsidRDefault="009A4F4D" w:rsidP="009A4F4D">
            <w:pPr>
              <w:tabs>
                <w:tab w:val="left" w:pos="1276"/>
              </w:tabs>
              <w:jc w:val="center"/>
              <w:rPr>
                <w:b/>
                <w:sz w:val="16"/>
                <w:szCs w:val="16"/>
              </w:rPr>
            </w:pPr>
          </w:p>
        </w:tc>
        <w:tc>
          <w:tcPr>
            <w:tcW w:w="6217" w:type="dxa"/>
            <w:shd w:val="clear" w:color="auto" w:fill="auto"/>
          </w:tcPr>
          <w:p w14:paraId="4A450A63" w14:textId="045A1929" w:rsidR="009A4F4D" w:rsidRPr="008853F4" w:rsidRDefault="003817E4" w:rsidP="003817E4">
            <w:pPr>
              <w:tabs>
                <w:tab w:val="left" w:pos="1276"/>
              </w:tabs>
              <w:rPr>
                <w:b/>
                <w:sz w:val="16"/>
                <w:szCs w:val="16"/>
              </w:rPr>
            </w:pPr>
            <w:proofErr w:type="spellStart"/>
            <w:r w:rsidRPr="003817E4">
              <w:rPr>
                <w:b/>
                <w:sz w:val="16"/>
                <w:szCs w:val="16"/>
              </w:rPr>
              <w:t>Milestone</w:t>
            </w:r>
            <w:proofErr w:type="spellEnd"/>
            <w:r w:rsidRPr="003817E4">
              <w:rPr>
                <w:b/>
                <w:sz w:val="16"/>
                <w:szCs w:val="16"/>
              </w:rPr>
              <w:t xml:space="preserve"> </w:t>
            </w:r>
            <w:proofErr w:type="spellStart"/>
            <w:r w:rsidRPr="003817E4">
              <w:rPr>
                <w:b/>
                <w:sz w:val="16"/>
                <w:szCs w:val="16"/>
              </w:rPr>
              <w:t>control</w:t>
            </w:r>
            <w:proofErr w:type="spellEnd"/>
            <w:r w:rsidRPr="003817E4">
              <w:rPr>
                <w:b/>
                <w:sz w:val="16"/>
                <w:szCs w:val="16"/>
              </w:rPr>
              <w:t xml:space="preserve"> 1                                                                                                                                                                                                     </w:t>
            </w:r>
          </w:p>
        </w:tc>
        <w:tc>
          <w:tcPr>
            <w:tcW w:w="1134" w:type="dxa"/>
            <w:shd w:val="clear" w:color="auto" w:fill="auto"/>
          </w:tcPr>
          <w:p w14:paraId="55AC62D0" w14:textId="50610E99" w:rsidR="009A4F4D" w:rsidRPr="009A4F4D" w:rsidRDefault="009A4F4D" w:rsidP="009A4F4D">
            <w:pPr>
              <w:tabs>
                <w:tab w:val="left" w:pos="1276"/>
              </w:tabs>
              <w:jc w:val="center"/>
              <w:rPr>
                <w:b/>
                <w:sz w:val="16"/>
                <w:szCs w:val="16"/>
              </w:rPr>
            </w:pPr>
            <w:r w:rsidRPr="009A4F4D">
              <w:rPr>
                <w:b/>
                <w:sz w:val="16"/>
                <w:szCs w:val="16"/>
              </w:rPr>
              <w:t>2</w:t>
            </w:r>
            <w:r w:rsidR="00AF0EC5">
              <w:rPr>
                <w:b/>
                <w:sz w:val="16"/>
                <w:szCs w:val="16"/>
              </w:rPr>
              <w:t>6</w:t>
            </w:r>
          </w:p>
        </w:tc>
        <w:tc>
          <w:tcPr>
            <w:tcW w:w="851" w:type="dxa"/>
            <w:gridSpan w:val="2"/>
            <w:shd w:val="clear" w:color="auto" w:fill="auto"/>
          </w:tcPr>
          <w:p w14:paraId="6AC7BD0F" w14:textId="6796AED2" w:rsidR="009A4F4D" w:rsidRPr="008853F4" w:rsidRDefault="009A4F4D" w:rsidP="009A4F4D">
            <w:pPr>
              <w:tabs>
                <w:tab w:val="left" w:pos="1276"/>
              </w:tabs>
              <w:jc w:val="center"/>
              <w:rPr>
                <w:bCs/>
                <w:sz w:val="16"/>
                <w:szCs w:val="16"/>
              </w:rPr>
            </w:pPr>
            <w:r w:rsidRPr="008853F4">
              <w:rPr>
                <w:b/>
                <w:sz w:val="16"/>
                <w:szCs w:val="16"/>
                <w:lang w:val="kk-KZ"/>
              </w:rPr>
              <w:t>100</w:t>
            </w:r>
          </w:p>
        </w:tc>
        <w:tc>
          <w:tcPr>
            <w:tcW w:w="1436" w:type="dxa"/>
            <w:shd w:val="clear" w:color="auto" w:fill="auto"/>
          </w:tcPr>
          <w:p w14:paraId="5157A026" w14:textId="4FCBA8AF" w:rsidR="009A4F4D" w:rsidRPr="008853F4" w:rsidRDefault="009A4F4D" w:rsidP="009A4F4D">
            <w:pPr>
              <w:tabs>
                <w:tab w:val="left" w:pos="1276"/>
              </w:tabs>
              <w:jc w:val="center"/>
              <w:rPr>
                <w:sz w:val="16"/>
                <w:szCs w:val="16"/>
              </w:rPr>
            </w:pPr>
          </w:p>
        </w:tc>
      </w:tr>
      <w:tr w:rsidR="009A4F4D" w:rsidRPr="003817E4" w14:paraId="2FCBC2E7" w14:textId="77777777" w:rsidTr="005C43CF">
        <w:tc>
          <w:tcPr>
            <w:tcW w:w="10509" w:type="dxa"/>
            <w:gridSpan w:val="6"/>
            <w:shd w:val="clear" w:color="auto" w:fill="auto"/>
          </w:tcPr>
          <w:p w14:paraId="1A1642A9" w14:textId="77777777" w:rsidR="003817E4" w:rsidRPr="003817E4" w:rsidRDefault="003817E4" w:rsidP="003817E4">
            <w:pPr>
              <w:tabs>
                <w:tab w:val="left" w:pos="1276"/>
              </w:tabs>
              <w:jc w:val="center"/>
              <w:rPr>
                <w:b/>
                <w:sz w:val="16"/>
                <w:szCs w:val="16"/>
                <w:lang w:val="kk-KZ"/>
              </w:rPr>
            </w:pPr>
            <w:r w:rsidRPr="003817E4">
              <w:rPr>
                <w:b/>
                <w:sz w:val="16"/>
                <w:szCs w:val="16"/>
                <w:lang w:val="kk-KZ"/>
              </w:rPr>
              <w:t>MODULE 2</w:t>
            </w:r>
          </w:p>
          <w:p w14:paraId="3537913E" w14:textId="63080EA8" w:rsidR="009A4F4D" w:rsidRPr="008853F4" w:rsidRDefault="003817E4" w:rsidP="003817E4">
            <w:pPr>
              <w:tabs>
                <w:tab w:val="left" w:pos="1276"/>
              </w:tabs>
              <w:jc w:val="center"/>
              <w:rPr>
                <w:b/>
                <w:sz w:val="16"/>
                <w:szCs w:val="16"/>
                <w:lang w:val="kk-KZ"/>
              </w:rPr>
            </w:pPr>
            <w:r w:rsidRPr="003817E4">
              <w:rPr>
                <w:b/>
                <w:sz w:val="16"/>
                <w:szCs w:val="16"/>
                <w:lang w:val="kk-KZ"/>
              </w:rPr>
              <w:t>The concepts of “book” and “children's book.” Features of defining a children's book.</w:t>
            </w:r>
          </w:p>
        </w:tc>
      </w:tr>
      <w:tr w:rsidR="009A4F4D" w:rsidRPr="008853F4" w14:paraId="6FF46857" w14:textId="77777777" w:rsidTr="00EF558B">
        <w:trPr>
          <w:trHeight w:val="557"/>
        </w:trPr>
        <w:tc>
          <w:tcPr>
            <w:tcW w:w="871" w:type="dxa"/>
            <w:vMerge w:val="restart"/>
            <w:shd w:val="clear" w:color="auto" w:fill="auto"/>
          </w:tcPr>
          <w:p w14:paraId="215719FA" w14:textId="77777777" w:rsidR="009A4F4D" w:rsidRPr="003817E4" w:rsidRDefault="009A4F4D" w:rsidP="009A4F4D">
            <w:pPr>
              <w:tabs>
                <w:tab w:val="left" w:pos="1276"/>
              </w:tabs>
              <w:jc w:val="center"/>
              <w:rPr>
                <w:sz w:val="16"/>
                <w:szCs w:val="16"/>
                <w:lang w:val="en-US"/>
              </w:rPr>
            </w:pPr>
          </w:p>
        </w:tc>
        <w:tc>
          <w:tcPr>
            <w:tcW w:w="6217" w:type="dxa"/>
            <w:shd w:val="clear" w:color="auto" w:fill="auto"/>
          </w:tcPr>
          <w:p w14:paraId="258C5122" w14:textId="6089C9DB" w:rsidR="009A4F4D" w:rsidRPr="003817E4" w:rsidRDefault="003817E4" w:rsidP="009A4F4D">
            <w:pPr>
              <w:jc w:val="both"/>
              <w:rPr>
                <w:sz w:val="16"/>
                <w:szCs w:val="16"/>
                <w:lang w:val="en-US"/>
              </w:rPr>
            </w:pPr>
            <w:r w:rsidRPr="003817E4">
              <w:rPr>
                <w:sz w:val="16"/>
                <w:szCs w:val="16"/>
                <w:lang w:val="en-US"/>
              </w:rPr>
              <w:t>PZ 9. Thematic illustrations, executed using graphic techniques approved in advance and reflecting the color and tonal scheme of the illustration series. Binding design with spine, dust jacket, if required by the theme of the publication.</w:t>
            </w:r>
          </w:p>
        </w:tc>
        <w:tc>
          <w:tcPr>
            <w:tcW w:w="1157" w:type="dxa"/>
            <w:gridSpan w:val="2"/>
            <w:shd w:val="clear" w:color="auto" w:fill="auto"/>
          </w:tcPr>
          <w:p w14:paraId="13113981" w14:textId="0E82E7B7" w:rsidR="009A4F4D" w:rsidRPr="00EF558B" w:rsidRDefault="00AF0EC5" w:rsidP="009A4F4D">
            <w:pPr>
              <w:tabs>
                <w:tab w:val="left" w:pos="1276"/>
              </w:tabs>
              <w:jc w:val="center"/>
              <w:rPr>
                <w:bCs/>
                <w:sz w:val="16"/>
                <w:szCs w:val="16"/>
              </w:rPr>
            </w:pPr>
            <w:r>
              <w:rPr>
                <w:bCs/>
                <w:sz w:val="16"/>
                <w:szCs w:val="16"/>
              </w:rPr>
              <w:t>4</w:t>
            </w:r>
          </w:p>
        </w:tc>
        <w:tc>
          <w:tcPr>
            <w:tcW w:w="828" w:type="dxa"/>
            <w:shd w:val="clear" w:color="auto" w:fill="auto"/>
          </w:tcPr>
          <w:p w14:paraId="5ED769B9" w14:textId="357C6F84" w:rsidR="009A4F4D" w:rsidRPr="00EF558B" w:rsidRDefault="00F85DB2" w:rsidP="009A4F4D">
            <w:pPr>
              <w:tabs>
                <w:tab w:val="left" w:pos="1276"/>
              </w:tabs>
              <w:jc w:val="center"/>
              <w:rPr>
                <w:bCs/>
                <w:sz w:val="16"/>
                <w:szCs w:val="16"/>
              </w:rPr>
            </w:pPr>
            <w:r>
              <w:rPr>
                <w:bCs/>
                <w:sz w:val="16"/>
                <w:szCs w:val="16"/>
              </w:rPr>
              <w:t>10</w:t>
            </w:r>
          </w:p>
        </w:tc>
        <w:tc>
          <w:tcPr>
            <w:tcW w:w="1436" w:type="dxa"/>
            <w:shd w:val="clear" w:color="auto" w:fill="auto"/>
          </w:tcPr>
          <w:p w14:paraId="16D7CD87" w14:textId="36A088E2" w:rsidR="009A4F4D" w:rsidRPr="008853F4" w:rsidRDefault="008C3CDA" w:rsidP="009A4F4D">
            <w:pPr>
              <w:tabs>
                <w:tab w:val="left" w:pos="1276"/>
              </w:tabs>
              <w:jc w:val="center"/>
              <w:rPr>
                <w:bCs/>
                <w:sz w:val="16"/>
                <w:szCs w:val="16"/>
              </w:rPr>
            </w:pPr>
            <w:proofErr w:type="spellStart"/>
            <w:r w:rsidRPr="008C3CDA">
              <w:rPr>
                <w:bCs/>
                <w:sz w:val="16"/>
                <w:szCs w:val="16"/>
              </w:rPr>
              <w:t>Offline</w:t>
            </w:r>
            <w:proofErr w:type="spellEnd"/>
          </w:p>
        </w:tc>
      </w:tr>
      <w:tr w:rsidR="009A4F4D" w:rsidRPr="003817E4" w14:paraId="432277E7" w14:textId="77777777" w:rsidTr="00EF558B">
        <w:tc>
          <w:tcPr>
            <w:tcW w:w="871" w:type="dxa"/>
            <w:vMerge/>
            <w:shd w:val="clear" w:color="auto" w:fill="auto"/>
          </w:tcPr>
          <w:p w14:paraId="01847EFF" w14:textId="77777777" w:rsidR="009A4F4D" w:rsidRPr="008853F4" w:rsidRDefault="009A4F4D" w:rsidP="009A4F4D">
            <w:pPr>
              <w:tabs>
                <w:tab w:val="left" w:pos="1276"/>
              </w:tabs>
              <w:jc w:val="center"/>
              <w:rPr>
                <w:sz w:val="16"/>
                <w:szCs w:val="16"/>
              </w:rPr>
            </w:pPr>
          </w:p>
        </w:tc>
        <w:tc>
          <w:tcPr>
            <w:tcW w:w="6217" w:type="dxa"/>
            <w:shd w:val="clear" w:color="auto" w:fill="auto"/>
          </w:tcPr>
          <w:p w14:paraId="5308B8CE" w14:textId="10F62A58" w:rsidR="009A4F4D" w:rsidRPr="003817E4" w:rsidRDefault="003817E4" w:rsidP="009A4F4D">
            <w:pPr>
              <w:tabs>
                <w:tab w:val="left" w:pos="1276"/>
              </w:tabs>
              <w:jc w:val="both"/>
              <w:rPr>
                <w:b/>
                <w:sz w:val="16"/>
                <w:szCs w:val="16"/>
                <w:lang w:val="en-US"/>
              </w:rPr>
            </w:pPr>
            <w:r w:rsidRPr="003817E4">
              <w:rPr>
                <w:b/>
                <w:sz w:val="16"/>
                <w:szCs w:val="16"/>
                <w:lang w:val="en-US"/>
              </w:rPr>
              <w:t>SRSP 3. Consultations on the implementation of SRSP 3.</w:t>
            </w:r>
          </w:p>
        </w:tc>
        <w:tc>
          <w:tcPr>
            <w:tcW w:w="1157" w:type="dxa"/>
            <w:gridSpan w:val="2"/>
            <w:shd w:val="clear" w:color="auto" w:fill="auto"/>
          </w:tcPr>
          <w:p w14:paraId="10A68B36" w14:textId="79B0CEBC" w:rsidR="009A4F4D" w:rsidRPr="003817E4" w:rsidRDefault="009A4F4D" w:rsidP="009A4F4D">
            <w:pPr>
              <w:tabs>
                <w:tab w:val="left" w:pos="1276"/>
              </w:tabs>
              <w:jc w:val="center"/>
              <w:rPr>
                <w:bCs/>
                <w:sz w:val="16"/>
                <w:szCs w:val="16"/>
                <w:lang w:val="en-US"/>
              </w:rPr>
            </w:pPr>
          </w:p>
        </w:tc>
        <w:tc>
          <w:tcPr>
            <w:tcW w:w="828" w:type="dxa"/>
            <w:shd w:val="clear" w:color="auto" w:fill="auto"/>
          </w:tcPr>
          <w:p w14:paraId="4F9F32CE" w14:textId="77777777" w:rsidR="009A4F4D" w:rsidRPr="003817E4" w:rsidRDefault="009A4F4D" w:rsidP="009A4F4D">
            <w:pPr>
              <w:tabs>
                <w:tab w:val="left" w:pos="1276"/>
              </w:tabs>
              <w:jc w:val="center"/>
              <w:rPr>
                <w:bCs/>
                <w:sz w:val="16"/>
                <w:szCs w:val="16"/>
                <w:lang w:val="en-US"/>
              </w:rPr>
            </w:pPr>
          </w:p>
        </w:tc>
        <w:tc>
          <w:tcPr>
            <w:tcW w:w="1436" w:type="dxa"/>
            <w:shd w:val="clear" w:color="auto" w:fill="auto"/>
          </w:tcPr>
          <w:p w14:paraId="6037436C" w14:textId="3B51E3DC" w:rsidR="009A4F4D" w:rsidRPr="003817E4" w:rsidRDefault="009A4F4D" w:rsidP="009A4F4D">
            <w:pPr>
              <w:tabs>
                <w:tab w:val="left" w:pos="1276"/>
              </w:tabs>
              <w:jc w:val="center"/>
              <w:rPr>
                <w:bCs/>
                <w:sz w:val="16"/>
                <w:szCs w:val="16"/>
                <w:lang w:val="en-US"/>
              </w:rPr>
            </w:pPr>
          </w:p>
        </w:tc>
      </w:tr>
      <w:tr w:rsidR="009A4F4D" w:rsidRPr="008853F4" w14:paraId="62EB7AAE" w14:textId="77777777" w:rsidTr="00EF558B">
        <w:trPr>
          <w:trHeight w:val="694"/>
        </w:trPr>
        <w:tc>
          <w:tcPr>
            <w:tcW w:w="871" w:type="dxa"/>
            <w:vMerge/>
            <w:shd w:val="clear" w:color="auto" w:fill="auto"/>
          </w:tcPr>
          <w:p w14:paraId="00334051" w14:textId="77777777" w:rsidR="009A4F4D" w:rsidRPr="003817E4" w:rsidRDefault="009A4F4D" w:rsidP="009A4F4D">
            <w:pPr>
              <w:tabs>
                <w:tab w:val="left" w:pos="1276"/>
              </w:tabs>
              <w:jc w:val="center"/>
              <w:rPr>
                <w:sz w:val="16"/>
                <w:szCs w:val="16"/>
                <w:lang w:val="en-US"/>
              </w:rPr>
            </w:pPr>
          </w:p>
        </w:tc>
        <w:tc>
          <w:tcPr>
            <w:tcW w:w="6217" w:type="dxa"/>
            <w:shd w:val="clear" w:color="auto" w:fill="auto"/>
          </w:tcPr>
          <w:p w14:paraId="493721C4" w14:textId="5035E7F5" w:rsidR="009A4F4D" w:rsidRPr="008853F4" w:rsidRDefault="003817E4" w:rsidP="009A4F4D">
            <w:pPr>
              <w:jc w:val="both"/>
              <w:rPr>
                <w:sz w:val="16"/>
                <w:szCs w:val="16"/>
              </w:rPr>
            </w:pPr>
            <w:r w:rsidRPr="003817E4">
              <w:rPr>
                <w:sz w:val="16"/>
                <w:szCs w:val="16"/>
                <w:lang w:val="en-US"/>
              </w:rPr>
              <w:t xml:space="preserve">PZ 10-11. Features of children's perception of books. Font and background color. Book size and weight. Visual load. Various types of visual elements. Initial letters as a distinctive feature in children's book printing. </w:t>
            </w:r>
            <w:proofErr w:type="spellStart"/>
            <w:r w:rsidRPr="003817E4">
              <w:rPr>
                <w:sz w:val="16"/>
                <w:szCs w:val="16"/>
              </w:rPr>
              <w:t>Practical</w:t>
            </w:r>
            <w:proofErr w:type="spellEnd"/>
            <w:r w:rsidRPr="003817E4">
              <w:rPr>
                <w:sz w:val="16"/>
                <w:szCs w:val="16"/>
              </w:rPr>
              <w:t xml:space="preserve"> </w:t>
            </w:r>
            <w:proofErr w:type="spellStart"/>
            <w:r w:rsidRPr="003817E4">
              <w:rPr>
                <w:sz w:val="16"/>
                <w:szCs w:val="16"/>
              </w:rPr>
              <w:t>task</w:t>
            </w:r>
            <w:proofErr w:type="spellEnd"/>
            <w:r w:rsidRPr="003817E4">
              <w:rPr>
                <w:sz w:val="16"/>
                <w:szCs w:val="16"/>
              </w:rPr>
              <w:t xml:space="preserve"> – </w:t>
            </w:r>
            <w:proofErr w:type="spellStart"/>
            <w:r w:rsidRPr="003817E4">
              <w:rPr>
                <w:sz w:val="16"/>
                <w:szCs w:val="16"/>
              </w:rPr>
              <w:t>creating</w:t>
            </w:r>
            <w:proofErr w:type="spellEnd"/>
            <w:r w:rsidRPr="003817E4">
              <w:rPr>
                <w:sz w:val="16"/>
                <w:szCs w:val="16"/>
              </w:rPr>
              <w:t xml:space="preserve"> a </w:t>
            </w:r>
            <w:proofErr w:type="spellStart"/>
            <w:r w:rsidRPr="003817E4">
              <w:rPr>
                <w:sz w:val="16"/>
                <w:szCs w:val="16"/>
              </w:rPr>
              <w:t>book</w:t>
            </w:r>
            <w:proofErr w:type="spellEnd"/>
            <w:r w:rsidRPr="003817E4">
              <w:rPr>
                <w:sz w:val="16"/>
                <w:szCs w:val="16"/>
              </w:rPr>
              <w:t xml:space="preserve"> </w:t>
            </w:r>
            <w:proofErr w:type="spellStart"/>
            <w:r w:rsidRPr="003817E4">
              <w:rPr>
                <w:sz w:val="16"/>
                <w:szCs w:val="16"/>
              </w:rPr>
              <w:t>spread</w:t>
            </w:r>
            <w:proofErr w:type="spellEnd"/>
            <w:r w:rsidRPr="003817E4">
              <w:rPr>
                <w:sz w:val="16"/>
                <w:szCs w:val="16"/>
              </w:rPr>
              <w:t xml:space="preserve"> </w:t>
            </w:r>
            <w:proofErr w:type="spellStart"/>
            <w:r w:rsidRPr="003817E4">
              <w:rPr>
                <w:sz w:val="16"/>
                <w:szCs w:val="16"/>
              </w:rPr>
              <w:t>using</w:t>
            </w:r>
            <w:proofErr w:type="spellEnd"/>
            <w:r w:rsidRPr="003817E4">
              <w:rPr>
                <w:sz w:val="16"/>
                <w:szCs w:val="16"/>
              </w:rPr>
              <w:t xml:space="preserve"> </w:t>
            </w:r>
            <w:proofErr w:type="spellStart"/>
            <w:r w:rsidRPr="003817E4">
              <w:rPr>
                <w:sz w:val="16"/>
                <w:szCs w:val="16"/>
              </w:rPr>
              <w:t>initial</w:t>
            </w:r>
            <w:proofErr w:type="spellEnd"/>
            <w:r w:rsidRPr="003817E4">
              <w:rPr>
                <w:sz w:val="16"/>
                <w:szCs w:val="16"/>
              </w:rPr>
              <w:t xml:space="preserve"> </w:t>
            </w:r>
            <w:proofErr w:type="spellStart"/>
            <w:r w:rsidRPr="003817E4">
              <w:rPr>
                <w:sz w:val="16"/>
                <w:szCs w:val="16"/>
              </w:rPr>
              <w:t>letters</w:t>
            </w:r>
            <w:proofErr w:type="spellEnd"/>
            <w:r w:rsidRPr="003817E4">
              <w:rPr>
                <w:sz w:val="16"/>
                <w:szCs w:val="16"/>
              </w:rPr>
              <w:t>.</w:t>
            </w:r>
          </w:p>
        </w:tc>
        <w:tc>
          <w:tcPr>
            <w:tcW w:w="1157" w:type="dxa"/>
            <w:gridSpan w:val="2"/>
            <w:shd w:val="clear" w:color="auto" w:fill="auto"/>
          </w:tcPr>
          <w:p w14:paraId="63173AD6" w14:textId="53E301A1" w:rsidR="009A4F4D" w:rsidRPr="00EF558B" w:rsidRDefault="001F028D" w:rsidP="009A4F4D">
            <w:pPr>
              <w:tabs>
                <w:tab w:val="left" w:pos="1276"/>
              </w:tabs>
              <w:jc w:val="center"/>
              <w:rPr>
                <w:sz w:val="16"/>
                <w:szCs w:val="16"/>
              </w:rPr>
            </w:pPr>
            <w:r>
              <w:rPr>
                <w:sz w:val="16"/>
                <w:szCs w:val="16"/>
              </w:rPr>
              <w:t>6</w:t>
            </w:r>
          </w:p>
        </w:tc>
        <w:tc>
          <w:tcPr>
            <w:tcW w:w="828" w:type="dxa"/>
            <w:shd w:val="clear" w:color="auto" w:fill="auto"/>
          </w:tcPr>
          <w:p w14:paraId="6E6EA540" w14:textId="2523C3C1" w:rsidR="009A4F4D" w:rsidRPr="00EF558B" w:rsidRDefault="001F028D" w:rsidP="009A4F4D">
            <w:pPr>
              <w:tabs>
                <w:tab w:val="left" w:pos="1276"/>
              </w:tabs>
              <w:jc w:val="center"/>
              <w:rPr>
                <w:sz w:val="16"/>
                <w:szCs w:val="16"/>
              </w:rPr>
            </w:pPr>
            <w:r>
              <w:rPr>
                <w:sz w:val="16"/>
                <w:szCs w:val="16"/>
              </w:rPr>
              <w:t>20</w:t>
            </w:r>
          </w:p>
        </w:tc>
        <w:tc>
          <w:tcPr>
            <w:tcW w:w="1436" w:type="dxa"/>
            <w:shd w:val="clear" w:color="auto" w:fill="auto"/>
          </w:tcPr>
          <w:p w14:paraId="0D391BC8" w14:textId="00AF65AC" w:rsidR="009A4F4D" w:rsidRPr="008853F4" w:rsidRDefault="009A4F4D" w:rsidP="009A4F4D">
            <w:pPr>
              <w:tabs>
                <w:tab w:val="left" w:pos="1276"/>
              </w:tabs>
              <w:rPr>
                <w:bCs/>
                <w:sz w:val="16"/>
                <w:szCs w:val="16"/>
              </w:rPr>
            </w:pPr>
            <w:r>
              <w:rPr>
                <w:sz w:val="16"/>
                <w:szCs w:val="16"/>
                <w:lang w:val="kk-KZ"/>
              </w:rPr>
              <w:t xml:space="preserve">       </w:t>
            </w:r>
            <w:r>
              <w:t xml:space="preserve"> </w:t>
            </w:r>
            <w:proofErr w:type="spellStart"/>
            <w:r w:rsidR="008C3CDA" w:rsidRPr="008C3CDA">
              <w:t>Offline</w:t>
            </w:r>
            <w:proofErr w:type="spellEnd"/>
          </w:p>
        </w:tc>
      </w:tr>
      <w:tr w:rsidR="009A4F4D" w:rsidRPr="003817E4" w14:paraId="0B638D98" w14:textId="77777777" w:rsidTr="00EF558B">
        <w:trPr>
          <w:trHeight w:val="171"/>
        </w:trPr>
        <w:tc>
          <w:tcPr>
            <w:tcW w:w="871" w:type="dxa"/>
            <w:vMerge/>
            <w:shd w:val="clear" w:color="auto" w:fill="auto"/>
          </w:tcPr>
          <w:p w14:paraId="205E0E0D" w14:textId="77777777" w:rsidR="009A4F4D" w:rsidRPr="008853F4" w:rsidRDefault="009A4F4D" w:rsidP="009A4F4D">
            <w:pPr>
              <w:tabs>
                <w:tab w:val="left" w:pos="1276"/>
              </w:tabs>
              <w:jc w:val="center"/>
              <w:rPr>
                <w:sz w:val="16"/>
                <w:szCs w:val="16"/>
              </w:rPr>
            </w:pPr>
          </w:p>
        </w:tc>
        <w:tc>
          <w:tcPr>
            <w:tcW w:w="6217" w:type="dxa"/>
            <w:shd w:val="clear" w:color="auto" w:fill="auto"/>
          </w:tcPr>
          <w:p w14:paraId="534DC6EA" w14:textId="535B1009" w:rsidR="009A4F4D" w:rsidRPr="008853F4" w:rsidRDefault="003817E4" w:rsidP="009A4F4D">
            <w:pPr>
              <w:jc w:val="both"/>
              <w:rPr>
                <w:color w:val="FF0000"/>
                <w:sz w:val="16"/>
                <w:szCs w:val="16"/>
                <w:lang w:val="kk-KZ"/>
              </w:rPr>
            </w:pPr>
            <w:r w:rsidRPr="003817E4">
              <w:rPr>
                <w:sz w:val="16"/>
                <w:szCs w:val="16"/>
                <w:lang w:val="kk-KZ"/>
              </w:rPr>
              <w:t>SRSP 4. Consultation on the implementation of SRSP 3.</w:t>
            </w:r>
          </w:p>
        </w:tc>
        <w:tc>
          <w:tcPr>
            <w:tcW w:w="1157" w:type="dxa"/>
            <w:gridSpan w:val="2"/>
            <w:shd w:val="clear" w:color="auto" w:fill="auto"/>
          </w:tcPr>
          <w:p w14:paraId="69D4CFB4" w14:textId="4373FCE5" w:rsidR="009A4F4D" w:rsidRPr="003817E4" w:rsidRDefault="009A4F4D" w:rsidP="009A4F4D">
            <w:pPr>
              <w:tabs>
                <w:tab w:val="left" w:pos="1276"/>
              </w:tabs>
              <w:jc w:val="center"/>
              <w:rPr>
                <w:bCs/>
                <w:sz w:val="16"/>
                <w:szCs w:val="16"/>
                <w:lang w:val="en-US"/>
              </w:rPr>
            </w:pPr>
          </w:p>
        </w:tc>
        <w:tc>
          <w:tcPr>
            <w:tcW w:w="828" w:type="dxa"/>
            <w:shd w:val="clear" w:color="auto" w:fill="auto"/>
          </w:tcPr>
          <w:p w14:paraId="0EECAA56" w14:textId="77777777" w:rsidR="009A4F4D" w:rsidRPr="003817E4" w:rsidRDefault="009A4F4D" w:rsidP="009A4F4D">
            <w:pPr>
              <w:tabs>
                <w:tab w:val="left" w:pos="1276"/>
              </w:tabs>
              <w:jc w:val="center"/>
              <w:rPr>
                <w:bCs/>
                <w:sz w:val="16"/>
                <w:szCs w:val="16"/>
                <w:lang w:val="en-US"/>
              </w:rPr>
            </w:pPr>
          </w:p>
        </w:tc>
        <w:tc>
          <w:tcPr>
            <w:tcW w:w="1436" w:type="dxa"/>
            <w:shd w:val="clear" w:color="auto" w:fill="auto"/>
          </w:tcPr>
          <w:p w14:paraId="24311E49" w14:textId="34ED4E96" w:rsidR="009A4F4D" w:rsidRPr="003817E4" w:rsidRDefault="009A4F4D" w:rsidP="009A4F4D">
            <w:pPr>
              <w:tabs>
                <w:tab w:val="left" w:pos="1276"/>
              </w:tabs>
              <w:jc w:val="center"/>
              <w:rPr>
                <w:bCs/>
                <w:sz w:val="16"/>
                <w:szCs w:val="16"/>
                <w:lang w:val="en-US"/>
              </w:rPr>
            </w:pPr>
          </w:p>
        </w:tc>
      </w:tr>
      <w:tr w:rsidR="009A4F4D" w:rsidRPr="008853F4" w14:paraId="5183A6AF" w14:textId="77777777" w:rsidTr="00EF558B">
        <w:trPr>
          <w:trHeight w:val="416"/>
        </w:trPr>
        <w:tc>
          <w:tcPr>
            <w:tcW w:w="871" w:type="dxa"/>
            <w:vMerge/>
            <w:shd w:val="clear" w:color="auto" w:fill="auto"/>
          </w:tcPr>
          <w:p w14:paraId="35EFD8E5" w14:textId="77777777" w:rsidR="009A4F4D" w:rsidRPr="003817E4" w:rsidRDefault="009A4F4D" w:rsidP="009A4F4D">
            <w:pPr>
              <w:tabs>
                <w:tab w:val="left" w:pos="1276"/>
              </w:tabs>
              <w:jc w:val="center"/>
              <w:rPr>
                <w:sz w:val="16"/>
                <w:szCs w:val="16"/>
                <w:lang w:val="en-US"/>
              </w:rPr>
            </w:pPr>
          </w:p>
        </w:tc>
        <w:tc>
          <w:tcPr>
            <w:tcW w:w="6217" w:type="dxa"/>
            <w:shd w:val="clear" w:color="auto" w:fill="auto"/>
          </w:tcPr>
          <w:p w14:paraId="4D609B9D" w14:textId="4B27F3F2" w:rsidR="009A4F4D" w:rsidRPr="003817E4" w:rsidRDefault="003817E4" w:rsidP="009A4F4D">
            <w:pPr>
              <w:jc w:val="both"/>
              <w:rPr>
                <w:sz w:val="16"/>
                <w:szCs w:val="16"/>
                <w:lang w:val="en-US"/>
              </w:rPr>
            </w:pPr>
            <w:r w:rsidRPr="003817E4">
              <w:rPr>
                <w:sz w:val="16"/>
                <w:szCs w:val="16"/>
                <w:lang w:val="en-US"/>
              </w:rPr>
              <w:t>PZ 12. Thematic illustrations created using graphic techniques approved in advance and reflecting the color and tonal scheme of the illustration series.</w:t>
            </w:r>
          </w:p>
        </w:tc>
        <w:tc>
          <w:tcPr>
            <w:tcW w:w="1157" w:type="dxa"/>
            <w:gridSpan w:val="2"/>
            <w:shd w:val="clear" w:color="auto" w:fill="auto"/>
          </w:tcPr>
          <w:p w14:paraId="0E3EA862" w14:textId="51814FC1" w:rsidR="009A4F4D" w:rsidRPr="00EF558B" w:rsidRDefault="001F028D" w:rsidP="009A4F4D">
            <w:pPr>
              <w:tabs>
                <w:tab w:val="left" w:pos="1276"/>
              </w:tabs>
              <w:jc w:val="center"/>
              <w:rPr>
                <w:bCs/>
                <w:sz w:val="16"/>
                <w:szCs w:val="16"/>
              </w:rPr>
            </w:pPr>
            <w:r>
              <w:rPr>
                <w:bCs/>
                <w:sz w:val="16"/>
                <w:szCs w:val="16"/>
              </w:rPr>
              <w:t>4</w:t>
            </w:r>
          </w:p>
        </w:tc>
        <w:tc>
          <w:tcPr>
            <w:tcW w:w="828" w:type="dxa"/>
            <w:shd w:val="clear" w:color="auto" w:fill="auto"/>
          </w:tcPr>
          <w:p w14:paraId="2CBF85AD" w14:textId="457F6715" w:rsidR="009A4F4D" w:rsidRPr="00EF558B" w:rsidRDefault="001F028D" w:rsidP="009A4F4D">
            <w:pPr>
              <w:tabs>
                <w:tab w:val="left" w:pos="1276"/>
              </w:tabs>
              <w:jc w:val="center"/>
              <w:rPr>
                <w:bCs/>
                <w:sz w:val="16"/>
                <w:szCs w:val="16"/>
              </w:rPr>
            </w:pPr>
            <w:r>
              <w:rPr>
                <w:bCs/>
                <w:sz w:val="16"/>
                <w:szCs w:val="16"/>
              </w:rPr>
              <w:t>10</w:t>
            </w:r>
          </w:p>
        </w:tc>
        <w:tc>
          <w:tcPr>
            <w:tcW w:w="1436" w:type="dxa"/>
            <w:shd w:val="clear" w:color="auto" w:fill="auto"/>
          </w:tcPr>
          <w:p w14:paraId="14CE82FB" w14:textId="3379B341" w:rsidR="009A4F4D" w:rsidRPr="008853F4" w:rsidRDefault="008C3CDA" w:rsidP="009A4F4D">
            <w:pPr>
              <w:tabs>
                <w:tab w:val="left" w:pos="1276"/>
              </w:tabs>
              <w:jc w:val="center"/>
              <w:rPr>
                <w:bCs/>
                <w:sz w:val="16"/>
                <w:szCs w:val="16"/>
              </w:rPr>
            </w:pPr>
            <w:proofErr w:type="spellStart"/>
            <w:r w:rsidRPr="008C3CDA">
              <w:rPr>
                <w:bCs/>
                <w:sz w:val="16"/>
                <w:szCs w:val="16"/>
              </w:rPr>
              <w:t>Offline</w:t>
            </w:r>
            <w:proofErr w:type="spellEnd"/>
          </w:p>
        </w:tc>
      </w:tr>
      <w:tr w:rsidR="009A4F4D" w:rsidRPr="008853F4" w14:paraId="2AB39796" w14:textId="77777777" w:rsidTr="00EF558B">
        <w:tc>
          <w:tcPr>
            <w:tcW w:w="871" w:type="dxa"/>
            <w:vMerge/>
            <w:shd w:val="clear" w:color="auto" w:fill="auto"/>
          </w:tcPr>
          <w:p w14:paraId="399E4C95" w14:textId="77777777" w:rsidR="009A4F4D" w:rsidRPr="008853F4" w:rsidRDefault="009A4F4D" w:rsidP="009A4F4D">
            <w:pPr>
              <w:tabs>
                <w:tab w:val="left" w:pos="1276"/>
              </w:tabs>
              <w:jc w:val="center"/>
              <w:rPr>
                <w:sz w:val="16"/>
                <w:szCs w:val="16"/>
              </w:rPr>
            </w:pPr>
          </w:p>
        </w:tc>
        <w:tc>
          <w:tcPr>
            <w:tcW w:w="6217" w:type="dxa"/>
            <w:shd w:val="clear" w:color="auto" w:fill="auto"/>
          </w:tcPr>
          <w:p w14:paraId="08ECB60A" w14:textId="3D1633D1" w:rsidR="009A4F4D" w:rsidRPr="003817E4" w:rsidRDefault="003817E4" w:rsidP="009A4F4D">
            <w:pPr>
              <w:tabs>
                <w:tab w:val="left" w:pos="1276"/>
              </w:tabs>
              <w:jc w:val="both"/>
              <w:rPr>
                <w:b/>
                <w:sz w:val="16"/>
                <w:szCs w:val="16"/>
                <w:lang w:val="en-US"/>
              </w:rPr>
            </w:pPr>
            <w:r w:rsidRPr="003817E4">
              <w:rPr>
                <w:b/>
                <w:sz w:val="16"/>
                <w:szCs w:val="16"/>
                <w:lang w:val="en-US"/>
              </w:rPr>
              <w:t>SRC 3.  Execution of the finished sketch in a graphics program.</w:t>
            </w:r>
          </w:p>
        </w:tc>
        <w:tc>
          <w:tcPr>
            <w:tcW w:w="1157" w:type="dxa"/>
            <w:gridSpan w:val="2"/>
            <w:shd w:val="clear" w:color="auto" w:fill="auto"/>
          </w:tcPr>
          <w:p w14:paraId="7C10632A" w14:textId="14B59658" w:rsidR="009A4F4D" w:rsidRPr="003817E4" w:rsidRDefault="009A4F4D" w:rsidP="009A4F4D">
            <w:pPr>
              <w:tabs>
                <w:tab w:val="left" w:pos="1276"/>
              </w:tabs>
              <w:jc w:val="center"/>
              <w:rPr>
                <w:sz w:val="16"/>
                <w:szCs w:val="16"/>
                <w:lang w:val="en-US"/>
              </w:rPr>
            </w:pPr>
          </w:p>
        </w:tc>
        <w:tc>
          <w:tcPr>
            <w:tcW w:w="828" w:type="dxa"/>
            <w:shd w:val="clear" w:color="auto" w:fill="auto"/>
          </w:tcPr>
          <w:p w14:paraId="5E5B01CA" w14:textId="6B12F6FD" w:rsidR="009A4F4D" w:rsidRPr="00EF558B" w:rsidRDefault="001F028D" w:rsidP="009A4F4D">
            <w:pPr>
              <w:tabs>
                <w:tab w:val="left" w:pos="1276"/>
              </w:tabs>
              <w:jc w:val="center"/>
              <w:rPr>
                <w:sz w:val="16"/>
                <w:szCs w:val="16"/>
              </w:rPr>
            </w:pPr>
            <w:r>
              <w:rPr>
                <w:sz w:val="16"/>
                <w:szCs w:val="16"/>
              </w:rPr>
              <w:t>15</w:t>
            </w:r>
          </w:p>
        </w:tc>
        <w:tc>
          <w:tcPr>
            <w:tcW w:w="1436" w:type="dxa"/>
            <w:shd w:val="clear" w:color="auto" w:fill="auto"/>
          </w:tcPr>
          <w:p w14:paraId="1BB931AE" w14:textId="7196298A" w:rsidR="009A4F4D" w:rsidRPr="008853F4" w:rsidRDefault="008C3CDA" w:rsidP="009A4F4D">
            <w:pPr>
              <w:tabs>
                <w:tab w:val="left" w:pos="1276"/>
              </w:tabs>
              <w:jc w:val="center"/>
              <w:rPr>
                <w:b/>
                <w:sz w:val="16"/>
                <w:szCs w:val="16"/>
              </w:rPr>
            </w:pPr>
            <w:proofErr w:type="spellStart"/>
            <w:r w:rsidRPr="008C3CDA">
              <w:rPr>
                <w:b/>
                <w:sz w:val="16"/>
                <w:szCs w:val="16"/>
              </w:rPr>
              <w:t>Offline</w:t>
            </w:r>
            <w:proofErr w:type="spellEnd"/>
          </w:p>
        </w:tc>
      </w:tr>
      <w:tr w:rsidR="009A4F4D" w:rsidRPr="008853F4" w14:paraId="739E3536" w14:textId="77777777" w:rsidTr="00EF558B">
        <w:trPr>
          <w:trHeight w:val="231"/>
        </w:trPr>
        <w:tc>
          <w:tcPr>
            <w:tcW w:w="871" w:type="dxa"/>
            <w:vMerge/>
            <w:shd w:val="clear" w:color="auto" w:fill="auto"/>
          </w:tcPr>
          <w:p w14:paraId="2EB23F47" w14:textId="77777777" w:rsidR="009A4F4D" w:rsidRPr="008853F4" w:rsidRDefault="009A4F4D" w:rsidP="009A4F4D">
            <w:pPr>
              <w:tabs>
                <w:tab w:val="left" w:pos="1276"/>
              </w:tabs>
              <w:jc w:val="center"/>
              <w:rPr>
                <w:sz w:val="16"/>
                <w:szCs w:val="16"/>
              </w:rPr>
            </w:pPr>
          </w:p>
        </w:tc>
        <w:tc>
          <w:tcPr>
            <w:tcW w:w="6217" w:type="dxa"/>
            <w:shd w:val="clear" w:color="auto" w:fill="auto"/>
          </w:tcPr>
          <w:p w14:paraId="07325732" w14:textId="3B3629B2" w:rsidR="009A4F4D" w:rsidRPr="003817E4" w:rsidRDefault="003817E4" w:rsidP="009A4F4D">
            <w:pPr>
              <w:jc w:val="both"/>
              <w:rPr>
                <w:sz w:val="16"/>
                <w:szCs w:val="16"/>
                <w:lang w:val="en-US"/>
              </w:rPr>
            </w:pPr>
            <w:r w:rsidRPr="003817E4">
              <w:rPr>
                <w:sz w:val="16"/>
                <w:szCs w:val="16"/>
                <w:lang w:val="en-US"/>
              </w:rPr>
              <w:t>PZ 13. Creation of illustration sketches and compositional diagrams.</w:t>
            </w:r>
          </w:p>
        </w:tc>
        <w:tc>
          <w:tcPr>
            <w:tcW w:w="1157" w:type="dxa"/>
            <w:gridSpan w:val="2"/>
            <w:shd w:val="clear" w:color="auto" w:fill="auto"/>
          </w:tcPr>
          <w:p w14:paraId="3147C8D2" w14:textId="33FE9B88" w:rsidR="009A4F4D" w:rsidRPr="00EF558B" w:rsidRDefault="001F028D" w:rsidP="009A4F4D">
            <w:pPr>
              <w:tabs>
                <w:tab w:val="left" w:pos="1276"/>
              </w:tabs>
              <w:jc w:val="center"/>
              <w:rPr>
                <w:bCs/>
                <w:sz w:val="16"/>
                <w:szCs w:val="16"/>
              </w:rPr>
            </w:pPr>
            <w:r>
              <w:rPr>
                <w:bCs/>
                <w:sz w:val="16"/>
                <w:szCs w:val="16"/>
              </w:rPr>
              <w:t>4</w:t>
            </w:r>
          </w:p>
        </w:tc>
        <w:tc>
          <w:tcPr>
            <w:tcW w:w="828" w:type="dxa"/>
            <w:shd w:val="clear" w:color="auto" w:fill="auto"/>
          </w:tcPr>
          <w:p w14:paraId="6411CC11" w14:textId="0EE24418" w:rsidR="009A4F4D" w:rsidRPr="00EF558B" w:rsidRDefault="001F028D" w:rsidP="009A4F4D">
            <w:pPr>
              <w:tabs>
                <w:tab w:val="left" w:pos="1276"/>
              </w:tabs>
              <w:jc w:val="center"/>
              <w:rPr>
                <w:bCs/>
                <w:sz w:val="16"/>
                <w:szCs w:val="16"/>
              </w:rPr>
            </w:pPr>
            <w:r>
              <w:rPr>
                <w:bCs/>
                <w:sz w:val="16"/>
                <w:szCs w:val="16"/>
              </w:rPr>
              <w:t>10</w:t>
            </w:r>
          </w:p>
        </w:tc>
        <w:tc>
          <w:tcPr>
            <w:tcW w:w="1436" w:type="dxa"/>
            <w:shd w:val="clear" w:color="auto" w:fill="auto"/>
          </w:tcPr>
          <w:p w14:paraId="29EFE7D9" w14:textId="53DB86AD" w:rsidR="009A4F4D" w:rsidRPr="008853F4" w:rsidRDefault="008C3CDA" w:rsidP="009A4F4D">
            <w:pPr>
              <w:tabs>
                <w:tab w:val="left" w:pos="1276"/>
              </w:tabs>
              <w:jc w:val="center"/>
              <w:rPr>
                <w:bCs/>
                <w:sz w:val="16"/>
                <w:szCs w:val="16"/>
              </w:rPr>
            </w:pPr>
            <w:proofErr w:type="spellStart"/>
            <w:r w:rsidRPr="008C3CDA">
              <w:rPr>
                <w:bCs/>
                <w:sz w:val="16"/>
                <w:szCs w:val="16"/>
              </w:rPr>
              <w:t>Offline</w:t>
            </w:r>
            <w:proofErr w:type="spellEnd"/>
          </w:p>
        </w:tc>
      </w:tr>
      <w:tr w:rsidR="009A4F4D" w:rsidRPr="008C3CDA" w14:paraId="2646B16F" w14:textId="77777777" w:rsidTr="00EF558B">
        <w:tc>
          <w:tcPr>
            <w:tcW w:w="871" w:type="dxa"/>
            <w:vMerge/>
            <w:shd w:val="clear" w:color="auto" w:fill="auto"/>
          </w:tcPr>
          <w:p w14:paraId="7559C9F8" w14:textId="77777777" w:rsidR="009A4F4D" w:rsidRPr="008853F4" w:rsidRDefault="009A4F4D" w:rsidP="009A4F4D">
            <w:pPr>
              <w:tabs>
                <w:tab w:val="left" w:pos="1276"/>
              </w:tabs>
              <w:jc w:val="center"/>
              <w:rPr>
                <w:sz w:val="16"/>
                <w:szCs w:val="16"/>
              </w:rPr>
            </w:pPr>
          </w:p>
        </w:tc>
        <w:tc>
          <w:tcPr>
            <w:tcW w:w="6217" w:type="dxa"/>
            <w:shd w:val="clear" w:color="auto" w:fill="auto"/>
          </w:tcPr>
          <w:p w14:paraId="10A638AA" w14:textId="2BF1E4A8" w:rsidR="009A4F4D" w:rsidRPr="008C3CDA" w:rsidRDefault="008C3CDA" w:rsidP="009A4F4D">
            <w:pPr>
              <w:tabs>
                <w:tab w:val="left" w:pos="1276"/>
              </w:tabs>
              <w:jc w:val="both"/>
              <w:rPr>
                <w:b/>
                <w:sz w:val="16"/>
                <w:szCs w:val="16"/>
                <w:lang w:val="en-US"/>
              </w:rPr>
            </w:pPr>
            <w:r w:rsidRPr="008C3CDA">
              <w:rPr>
                <w:b/>
                <w:sz w:val="16"/>
                <w:szCs w:val="16"/>
                <w:lang w:val="en-US"/>
              </w:rPr>
              <w:t>SRSP 5. Consultations on the implementation of SRSP 4.</w:t>
            </w:r>
          </w:p>
        </w:tc>
        <w:tc>
          <w:tcPr>
            <w:tcW w:w="1157" w:type="dxa"/>
            <w:gridSpan w:val="2"/>
            <w:shd w:val="clear" w:color="auto" w:fill="auto"/>
          </w:tcPr>
          <w:p w14:paraId="53D8981D" w14:textId="77777777" w:rsidR="009A4F4D" w:rsidRPr="008C3CDA" w:rsidRDefault="009A4F4D" w:rsidP="009A4F4D">
            <w:pPr>
              <w:tabs>
                <w:tab w:val="left" w:pos="1276"/>
              </w:tabs>
              <w:jc w:val="center"/>
              <w:rPr>
                <w:sz w:val="16"/>
                <w:szCs w:val="16"/>
                <w:lang w:val="en-US"/>
              </w:rPr>
            </w:pPr>
          </w:p>
        </w:tc>
        <w:tc>
          <w:tcPr>
            <w:tcW w:w="828" w:type="dxa"/>
            <w:shd w:val="clear" w:color="auto" w:fill="auto"/>
          </w:tcPr>
          <w:p w14:paraId="10223CC2" w14:textId="77777777" w:rsidR="009A4F4D" w:rsidRPr="008C3CDA" w:rsidRDefault="009A4F4D" w:rsidP="009A4F4D">
            <w:pPr>
              <w:tabs>
                <w:tab w:val="left" w:pos="1276"/>
              </w:tabs>
              <w:jc w:val="center"/>
              <w:rPr>
                <w:sz w:val="16"/>
                <w:szCs w:val="16"/>
                <w:lang w:val="en-US"/>
              </w:rPr>
            </w:pPr>
          </w:p>
        </w:tc>
        <w:tc>
          <w:tcPr>
            <w:tcW w:w="1436" w:type="dxa"/>
            <w:shd w:val="clear" w:color="auto" w:fill="auto"/>
          </w:tcPr>
          <w:p w14:paraId="37507FE1" w14:textId="3836247A" w:rsidR="009A4F4D" w:rsidRPr="008C3CDA" w:rsidRDefault="009A4F4D" w:rsidP="009A4F4D">
            <w:pPr>
              <w:tabs>
                <w:tab w:val="left" w:pos="1276"/>
              </w:tabs>
              <w:jc w:val="center"/>
              <w:rPr>
                <w:b/>
                <w:sz w:val="16"/>
                <w:szCs w:val="16"/>
                <w:lang w:val="en-US"/>
              </w:rPr>
            </w:pPr>
          </w:p>
        </w:tc>
      </w:tr>
      <w:tr w:rsidR="009A4F4D" w:rsidRPr="008853F4" w14:paraId="6B689CEE" w14:textId="77777777" w:rsidTr="00EF558B">
        <w:trPr>
          <w:trHeight w:val="401"/>
        </w:trPr>
        <w:tc>
          <w:tcPr>
            <w:tcW w:w="871" w:type="dxa"/>
            <w:vMerge/>
            <w:shd w:val="clear" w:color="auto" w:fill="auto"/>
          </w:tcPr>
          <w:p w14:paraId="66F1F562" w14:textId="77777777" w:rsidR="009A4F4D" w:rsidRPr="008C3CDA" w:rsidRDefault="009A4F4D" w:rsidP="009A4F4D">
            <w:pPr>
              <w:tabs>
                <w:tab w:val="left" w:pos="1276"/>
              </w:tabs>
              <w:jc w:val="center"/>
              <w:rPr>
                <w:sz w:val="16"/>
                <w:szCs w:val="16"/>
                <w:lang w:val="en-US"/>
              </w:rPr>
            </w:pPr>
          </w:p>
        </w:tc>
        <w:tc>
          <w:tcPr>
            <w:tcW w:w="6217" w:type="dxa"/>
            <w:shd w:val="clear" w:color="auto" w:fill="auto"/>
          </w:tcPr>
          <w:p w14:paraId="6B5FAFE7" w14:textId="54EB2A12" w:rsidR="009A4F4D" w:rsidRPr="008853F4" w:rsidRDefault="008C3CDA" w:rsidP="009A4F4D">
            <w:pPr>
              <w:jc w:val="both"/>
              <w:rPr>
                <w:sz w:val="16"/>
                <w:szCs w:val="16"/>
              </w:rPr>
            </w:pPr>
            <w:r w:rsidRPr="008C3CDA">
              <w:rPr>
                <w:sz w:val="16"/>
                <w:szCs w:val="16"/>
                <w:lang w:val="en-US"/>
              </w:rPr>
              <w:t xml:space="preserve">PZ 14-15. Design of the binding with spine, dust jacket, if required by the subject matter of the publication. </w:t>
            </w:r>
            <w:proofErr w:type="spellStart"/>
            <w:r w:rsidRPr="008C3CDA">
              <w:rPr>
                <w:sz w:val="16"/>
                <w:szCs w:val="16"/>
              </w:rPr>
              <w:t>Pasting</w:t>
            </w:r>
            <w:proofErr w:type="spellEnd"/>
            <w:r w:rsidRPr="008C3CDA">
              <w:rPr>
                <w:sz w:val="16"/>
                <w:szCs w:val="16"/>
              </w:rPr>
              <w:t xml:space="preserve"> </w:t>
            </w:r>
            <w:proofErr w:type="spellStart"/>
            <w:r w:rsidRPr="008C3CDA">
              <w:rPr>
                <w:sz w:val="16"/>
                <w:szCs w:val="16"/>
              </w:rPr>
              <w:t>in</w:t>
            </w:r>
            <w:proofErr w:type="spellEnd"/>
            <w:r w:rsidRPr="008C3CDA">
              <w:rPr>
                <w:sz w:val="16"/>
                <w:szCs w:val="16"/>
              </w:rPr>
              <w:t xml:space="preserve"> </w:t>
            </w:r>
            <w:proofErr w:type="spellStart"/>
            <w:r w:rsidRPr="008C3CDA">
              <w:rPr>
                <w:sz w:val="16"/>
                <w:szCs w:val="16"/>
              </w:rPr>
              <w:t>the</w:t>
            </w:r>
            <w:proofErr w:type="spellEnd"/>
            <w:r w:rsidRPr="008C3CDA">
              <w:rPr>
                <w:sz w:val="16"/>
                <w:szCs w:val="16"/>
              </w:rPr>
              <w:t xml:space="preserve"> </w:t>
            </w:r>
            <w:proofErr w:type="spellStart"/>
            <w:r w:rsidRPr="008C3CDA">
              <w:rPr>
                <w:sz w:val="16"/>
                <w:szCs w:val="16"/>
              </w:rPr>
              <w:t>layout</w:t>
            </w:r>
            <w:proofErr w:type="spellEnd"/>
            <w:r w:rsidRPr="008C3CDA">
              <w:rPr>
                <w:sz w:val="16"/>
                <w:szCs w:val="16"/>
              </w:rPr>
              <w:t xml:space="preserve"> of </w:t>
            </w:r>
            <w:proofErr w:type="spellStart"/>
            <w:r w:rsidRPr="008C3CDA">
              <w:rPr>
                <w:sz w:val="16"/>
                <w:szCs w:val="16"/>
              </w:rPr>
              <w:t>the</w:t>
            </w:r>
            <w:proofErr w:type="spellEnd"/>
            <w:r w:rsidRPr="008C3CDA">
              <w:rPr>
                <w:sz w:val="16"/>
                <w:szCs w:val="16"/>
              </w:rPr>
              <w:t xml:space="preserve"> </w:t>
            </w:r>
            <w:proofErr w:type="spellStart"/>
            <w:r w:rsidRPr="008C3CDA">
              <w:rPr>
                <w:sz w:val="16"/>
                <w:szCs w:val="16"/>
              </w:rPr>
              <w:t>author's</w:t>
            </w:r>
            <w:proofErr w:type="spellEnd"/>
            <w:r w:rsidRPr="008C3CDA">
              <w:rPr>
                <w:sz w:val="16"/>
                <w:szCs w:val="16"/>
              </w:rPr>
              <w:t xml:space="preserve"> </w:t>
            </w:r>
            <w:proofErr w:type="spellStart"/>
            <w:r w:rsidRPr="008C3CDA">
              <w:rPr>
                <w:sz w:val="16"/>
                <w:szCs w:val="16"/>
              </w:rPr>
              <w:t>book</w:t>
            </w:r>
            <w:proofErr w:type="spellEnd"/>
            <w:r w:rsidRPr="008C3CDA">
              <w:rPr>
                <w:sz w:val="16"/>
                <w:szCs w:val="16"/>
              </w:rPr>
              <w:t>.</w:t>
            </w:r>
          </w:p>
        </w:tc>
        <w:tc>
          <w:tcPr>
            <w:tcW w:w="1157" w:type="dxa"/>
            <w:gridSpan w:val="2"/>
            <w:shd w:val="clear" w:color="auto" w:fill="auto"/>
          </w:tcPr>
          <w:p w14:paraId="50EC220F" w14:textId="748DEEEE" w:rsidR="009A4F4D" w:rsidRPr="00EF558B" w:rsidRDefault="001F028D" w:rsidP="009A4F4D">
            <w:pPr>
              <w:tabs>
                <w:tab w:val="left" w:pos="1276"/>
              </w:tabs>
              <w:jc w:val="center"/>
              <w:rPr>
                <w:sz w:val="16"/>
                <w:szCs w:val="16"/>
              </w:rPr>
            </w:pPr>
            <w:r>
              <w:rPr>
                <w:sz w:val="16"/>
                <w:szCs w:val="16"/>
              </w:rPr>
              <w:t>6</w:t>
            </w:r>
          </w:p>
        </w:tc>
        <w:tc>
          <w:tcPr>
            <w:tcW w:w="828" w:type="dxa"/>
            <w:shd w:val="clear" w:color="auto" w:fill="auto"/>
          </w:tcPr>
          <w:p w14:paraId="154F5D80" w14:textId="7CE7EC15" w:rsidR="009A4F4D" w:rsidRPr="00EF558B" w:rsidRDefault="001F028D" w:rsidP="009A4F4D">
            <w:pPr>
              <w:tabs>
                <w:tab w:val="left" w:pos="1276"/>
              </w:tabs>
              <w:jc w:val="center"/>
              <w:rPr>
                <w:sz w:val="16"/>
                <w:szCs w:val="16"/>
              </w:rPr>
            </w:pPr>
            <w:r>
              <w:rPr>
                <w:sz w:val="16"/>
                <w:szCs w:val="16"/>
              </w:rPr>
              <w:t>20</w:t>
            </w:r>
          </w:p>
        </w:tc>
        <w:tc>
          <w:tcPr>
            <w:tcW w:w="1436" w:type="dxa"/>
            <w:shd w:val="clear" w:color="auto" w:fill="auto"/>
          </w:tcPr>
          <w:p w14:paraId="0DE37E15" w14:textId="6E7AFCC3" w:rsidR="009A4F4D" w:rsidRPr="008853F4" w:rsidRDefault="009A4F4D" w:rsidP="009A4F4D">
            <w:pPr>
              <w:tabs>
                <w:tab w:val="left" w:pos="1276"/>
              </w:tabs>
              <w:rPr>
                <w:bCs/>
                <w:sz w:val="16"/>
                <w:szCs w:val="16"/>
              </w:rPr>
            </w:pPr>
            <w:r>
              <w:rPr>
                <w:sz w:val="16"/>
                <w:szCs w:val="16"/>
                <w:lang w:val="kk-KZ"/>
              </w:rPr>
              <w:t xml:space="preserve">        </w:t>
            </w:r>
            <w:r w:rsidR="008C3CDA" w:rsidRPr="008C3CDA">
              <w:rPr>
                <w:sz w:val="16"/>
                <w:szCs w:val="16"/>
                <w:lang w:val="kk-KZ"/>
              </w:rPr>
              <w:t>Offline</w:t>
            </w:r>
          </w:p>
        </w:tc>
      </w:tr>
      <w:tr w:rsidR="009A4F4D" w:rsidRPr="008853F4" w14:paraId="61BDEE2B" w14:textId="77777777" w:rsidTr="00EF558B">
        <w:tc>
          <w:tcPr>
            <w:tcW w:w="871" w:type="dxa"/>
            <w:vMerge/>
            <w:shd w:val="clear" w:color="auto" w:fill="auto"/>
          </w:tcPr>
          <w:p w14:paraId="567FB8D3" w14:textId="77777777" w:rsidR="009A4F4D" w:rsidRPr="008853F4" w:rsidRDefault="009A4F4D" w:rsidP="009A4F4D">
            <w:pPr>
              <w:tabs>
                <w:tab w:val="left" w:pos="1276"/>
              </w:tabs>
              <w:jc w:val="center"/>
              <w:rPr>
                <w:sz w:val="16"/>
                <w:szCs w:val="16"/>
              </w:rPr>
            </w:pPr>
          </w:p>
        </w:tc>
        <w:tc>
          <w:tcPr>
            <w:tcW w:w="6217" w:type="dxa"/>
            <w:shd w:val="clear" w:color="auto" w:fill="auto"/>
          </w:tcPr>
          <w:p w14:paraId="7CE25C67" w14:textId="10B694C1" w:rsidR="009A4F4D" w:rsidRPr="008C3CDA" w:rsidRDefault="008C3CDA" w:rsidP="009A4F4D">
            <w:pPr>
              <w:tabs>
                <w:tab w:val="left" w:pos="1276"/>
              </w:tabs>
              <w:jc w:val="both"/>
              <w:rPr>
                <w:b/>
                <w:sz w:val="16"/>
                <w:szCs w:val="16"/>
                <w:lang w:val="en-US"/>
              </w:rPr>
            </w:pPr>
            <w:r w:rsidRPr="008C3CDA">
              <w:rPr>
                <w:b/>
                <w:sz w:val="16"/>
                <w:szCs w:val="16"/>
                <w:lang w:val="en-US"/>
              </w:rPr>
              <w:t>SRC 4.  Execution of the finished sketch in a graphics program.</w:t>
            </w:r>
          </w:p>
        </w:tc>
        <w:tc>
          <w:tcPr>
            <w:tcW w:w="1157" w:type="dxa"/>
            <w:gridSpan w:val="2"/>
            <w:shd w:val="clear" w:color="auto" w:fill="auto"/>
          </w:tcPr>
          <w:p w14:paraId="12FFCEE3" w14:textId="26C6DED2" w:rsidR="009A4F4D" w:rsidRPr="008C3CDA" w:rsidRDefault="009A4F4D" w:rsidP="009A4F4D">
            <w:pPr>
              <w:tabs>
                <w:tab w:val="left" w:pos="1276"/>
              </w:tabs>
              <w:jc w:val="center"/>
              <w:rPr>
                <w:b/>
                <w:sz w:val="16"/>
                <w:szCs w:val="16"/>
                <w:lang w:val="en-US"/>
              </w:rPr>
            </w:pPr>
          </w:p>
        </w:tc>
        <w:tc>
          <w:tcPr>
            <w:tcW w:w="828" w:type="dxa"/>
            <w:shd w:val="clear" w:color="auto" w:fill="auto"/>
          </w:tcPr>
          <w:p w14:paraId="45162DA9" w14:textId="5DEE1C2F" w:rsidR="009A4F4D" w:rsidRPr="00EF558B" w:rsidRDefault="001F028D" w:rsidP="009A4F4D">
            <w:pPr>
              <w:tabs>
                <w:tab w:val="left" w:pos="1276"/>
              </w:tabs>
              <w:jc w:val="center"/>
              <w:rPr>
                <w:sz w:val="16"/>
                <w:szCs w:val="16"/>
              </w:rPr>
            </w:pPr>
            <w:r>
              <w:rPr>
                <w:sz w:val="16"/>
                <w:szCs w:val="16"/>
              </w:rPr>
              <w:t>15</w:t>
            </w:r>
          </w:p>
        </w:tc>
        <w:tc>
          <w:tcPr>
            <w:tcW w:w="1436" w:type="dxa"/>
            <w:shd w:val="clear" w:color="auto" w:fill="auto"/>
          </w:tcPr>
          <w:p w14:paraId="7AB08A7E" w14:textId="589772A6" w:rsidR="009A4F4D" w:rsidRPr="008853F4" w:rsidRDefault="009A4F4D" w:rsidP="009A4F4D">
            <w:pPr>
              <w:tabs>
                <w:tab w:val="left" w:pos="1276"/>
              </w:tabs>
              <w:jc w:val="center"/>
              <w:rPr>
                <w:b/>
                <w:sz w:val="16"/>
                <w:szCs w:val="16"/>
              </w:rPr>
            </w:pPr>
          </w:p>
        </w:tc>
      </w:tr>
      <w:tr w:rsidR="00AF0EC5" w:rsidRPr="008853F4" w14:paraId="160ED247" w14:textId="77777777" w:rsidTr="00CD7481">
        <w:tc>
          <w:tcPr>
            <w:tcW w:w="7088" w:type="dxa"/>
            <w:gridSpan w:val="2"/>
            <w:shd w:val="clear" w:color="auto" w:fill="auto"/>
          </w:tcPr>
          <w:p w14:paraId="14BCCC63" w14:textId="15586BF5" w:rsidR="00AF0EC5" w:rsidRPr="008853F4" w:rsidRDefault="008C3CDA" w:rsidP="00AF0EC5">
            <w:pPr>
              <w:tabs>
                <w:tab w:val="left" w:pos="1276"/>
              </w:tabs>
              <w:jc w:val="both"/>
              <w:rPr>
                <w:b/>
                <w:sz w:val="16"/>
                <w:szCs w:val="16"/>
              </w:rPr>
            </w:pPr>
            <w:proofErr w:type="spellStart"/>
            <w:r w:rsidRPr="008C3CDA">
              <w:rPr>
                <w:b/>
                <w:sz w:val="16"/>
                <w:szCs w:val="16"/>
              </w:rPr>
              <w:t>Milestone</w:t>
            </w:r>
            <w:proofErr w:type="spellEnd"/>
            <w:r w:rsidRPr="008C3CDA">
              <w:rPr>
                <w:b/>
                <w:sz w:val="16"/>
                <w:szCs w:val="16"/>
              </w:rPr>
              <w:t xml:space="preserve"> </w:t>
            </w:r>
            <w:proofErr w:type="spellStart"/>
            <w:r w:rsidRPr="008C3CDA">
              <w:rPr>
                <w:b/>
                <w:sz w:val="16"/>
                <w:szCs w:val="16"/>
              </w:rPr>
              <w:t>control</w:t>
            </w:r>
            <w:proofErr w:type="spellEnd"/>
            <w:r w:rsidRPr="008C3CDA">
              <w:rPr>
                <w:b/>
                <w:sz w:val="16"/>
                <w:szCs w:val="16"/>
              </w:rPr>
              <w:t xml:space="preserve"> 2</w:t>
            </w:r>
          </w:p>
        </w:tc>
        <w:tc>
          <w:tcPr>
            <w:tcW w:w="1157" w:type="dxa"/>
            <w:gridSpan w:val="2"/>
            <w:shd w:val="clear" w:color="auto" w:fill="auto"/>
          </w:tcPr>
          <w:p w14:paraId="29F9ACA3" w14:textId="365ED5D0" w:rsidR="00AF0EC5" w:rsidRDefault="00AF0EC5" w:rsidP="00AF0EC5">
            <w:pPr>
              <w:tabs>
                <w:tab w:val="left" w:pos="1276"/>
              </w:tabs>
              <w:jc w:val="center"/>
              <w:rPr>
                <w:b/>
                <w:sz w:val="16"/>
                <w:szCs w:val="16"/>
              </w:rPr>
            </w:pPr>
            <w:r>
              <w:rPr>
                <w:b/>
                <w:sz w:val="16"/>
                <w:szCs w:val="16"/>
              </w:rPr>
              <w:t>24</w:t>
            </w:r>
          </w:p>
        </w:tc>
        <w:tc>
          <w:tcPr>
            <w:tcW w:w="828" w:type="dxa"/>
            <w:shd w:val="clear" w:color="auto" w:fill="auto"/>
          </w:tcPr>
          <w:p w14:paraId="6A60A54E" w14:textId="77777777" w:rsidR="00AF0EC5" w:rsidRDefault="00AF0EC5" w:rsidP="00AF0EC5">
            <w:pPr>
              <w:tabs>
                <w:tab w:val="left" w:pos="1276"/>
              </w:tabs>
              <w:jc w:val="center"/>
              <w:rPr>
                <w:sz w:val="16"/>
                <w:szCs w:val="16"/>
              </w:rPr>
            </w:pPr>
          </w:p>
        </w:tc>
        <w:tc>
          <w:tcPr>
            <w:tcW w:w="1436" w:type="dxa"/>
            <w:shd w:val="clear" w:color="auto" w:fill="auto"/>
          </w:tcPr>
          <w:p w14:paraId="18B2951A" w14:textId="463D7BB6" w:rsidR="00AF0EC5" w:rsidRPr="008853F4" w:rsidRDefault="00AF0EC5" w:rsidP="00AF0EC5">
            <w:pPr>
              <w:tabs>
                <w:tab w:val="left" w:pos="1276"/>
              </w:tabs>
              <w:jc w:val="center"/>
              <w:rPr>
                <w:b/>
                <w:sz w:val="16"/>
                <w:szCs w:val="16"/>
              </w:rPr>
            </w:pPr>
            <w:r w:rsidRPr="008853F4">
              <w:rPr>
                <w:b/>
                <w:sz w:val="16"/>
                <w:szCs w:val="16"/>
              </w:rPr>
              <w:t>100</w:t>
            </w:r>
          </w:p>
        </w:tc>
      </w:tr>
      <w:tr w:rsidR="00AF0EC5" w:rsidRPr="008853F4" w14:paraId="1E5CCD19" w14:textId="77777777" w:rsidTr="00CD7481">
        <w:tc>
          <w:tcPr>
            <w:tcW w:w="7088" w:type="dxa"/>
            <w:gridSpan w:val="2"/>
            <w:shd w:val="clear" w:color="auto" w:fill="auto"/>
          </w:tcPr>
          <w:p w14:paraId="697D8B22" w14:textId="54F35B7D" w:rsidR="00AF0EC5" w:rsidRPr="008853F4" w:rsidRDefault="008C3CDA" w:rsidP="00AF0EC5">
            <w:pPr>
              <w:tabs>
                <w:tab w:val="left" w:pos="1276"/>
              </w:tabs>
              <w:jc w:val="both"/>
              <w:rPr>
                <w:b/>
                <w:sz w:val="16"/>
                <w:szCs w:val="16"/>
                <w:lang w:val="kk-KZ"/>
              </w:rPr>
            </w:pPr>
            <w:r w:rsidRPr="008C3CDA">
              <w:rPr>
                <w:b/>
                <w:sz w:val="16"/>
                <w:szCs w:val="16"/>
                <w:lang w:val="kk-KZ"/>
              </w:rPr>
              <w:t>Final assessment (exam)</w:t>
            </w:r>
          </w:p>
        </w:tc>
        <w:tc>
          <w:tcPr>
            <w:tcW w:w="1157" w:type="dxa"/>
            <w:gridSpan w:val="2"/>
            <w:shd w:val="clear" w:color="auto" w:fill="auto"/>
          </w:tcPr>
          <w:p w14:paraId="104F9010" w14:textId="599B2806" w:rsidR="00AF0EC5" w:rsidRDefault="00AF0EC5" w:rsidP="00AF0EC5">
            <w:pPr>
              <w:tabs>
                <w:tab w:val="left" w:pos="1276"/>
              </w:tabs>
              <w:jc w:val="center"/>
              <w:rPr>
                <w:b/>
                <w:sz w:val="16"/>
                <w:szCs w:val="16"/>
              </w:rPr>
            </w:pPr>
          </w:p>
        </w:tc>
        <w:tc>
          <w:tcPr>
            <w:tcW w:w="828" w:type="dxa"/>
            <w:shd w:val="clear" w:color="auto" w:fill="auto"/>
          </w:tcPr>
          <w:p w14:paraId="57568130" w14:textId="77777777" w:rsidR="00AF0EC5" w:rsidRDefault="00AF0EC5" w:rsidP="00AF0EC5">
            <w:pPr>
              <w:tabs>
                <w:tab w:val="left" w:pos="1276"/>
              </w:tabs>
              <w:jc w:val="center"/>
              <w:rPr>
                <w:sz w:val="16"/>
                <w:szCs w:val="16"/>
              </w:rPr>
            </w:pPr>
          </w:p>
        </w:tc>
        <w:tc>
          <w:tcPr>
            <w:tcW w:w="1436" w:type="dxa"/>
            <w:shd w:val="clear" w:color="auto" w:fill="auto"/>
          </w:tcPr>
          <w:p w14:paraId="2CA7044D" w14:textId="1FF53662" w:rsidR="00AF0EC5" w:rsidRPr="008853F4" w:rsidRDefault="00AF0EC5" w:rsidP="00AF0EC5">
            <w:pPr>
              <w:tabs>
                <w:tab w:val="left" w:pos="1276"/>
              </w:tabs>
              <w:jc w:val="center"/>
              <w:rPr>
                <w:b/>
                <w:sz w:val="16"/>
                <w:szCs w:val="16"/>
              </w:rPr>
            </w:pPr>
            <w:r w:rsidRPr="008853F4">
              <w:rPr>
                <w:b/>
                <w:sz w:val="16"/>
                <w:szCs w:val="16"/>
              </w:rPr>
              <w:t>100</w:t>
            </w:r>
          </w:p>
        </w:tc>
      </w:tr>
      <w:tr w:rsidR="00AF0EC5" w:rsidRPr="008853F4" w14:paraId="3D966AEA" w14:textId="77777777" w:rsidTr="00CD7481">
        <w:tc>
          <w:tcPr>
            <w:tcW w:w="7088" w:type="dxa"/>
            <w:gridSpan w:val="2"/>
            <w:shd w:val="clear" w:color="auto" w:fill="auto"/>
          </w:tcPr>
          <w:p w14:paraId="34F34DDE" w14:textId="0F1F3A9D" w:rsidR="00AF0EC5" w:rsidRPr="008853F4" w:rsidRDefault="008C3CDA" w:rsidP="00AF0EC5">
            <w:pPr>
              <w:tabs>
                <w:tab w:val="left" w:pos="1276"/>
              </w:tabs>
              <w:jc w:val="both"/>
              <w:rPr>
                <w:b/>
                <w:sz w:val="16"/>
                <w:szCs w:val="16"/>
                <w:lang w:val="kk-KZ"/>
              </w:rPr>
            </w:pPr>
            <w:r w:rsidRPr="008C3CDA">
              <w:rPr>
                <w:b/>
                <w:sz w:val="16"/>
                <w:szCs w:val="16"/>
                <w:lang w:val="kk-KZ"/>
              </w:rPr>
              <w:t>TOTAL for the subject</w:t>
            </w:r>
          </w:p>
        </w:tc>
        <w:tc>
          <w:tcPr>
            <w:tcW w:w="1157" w:type="dxa"/>
            <w:gridSpan w:val="2"/>
            <w:shd w:val="clear" w:color="auto" w:fill="auto"/>
          </w:tcPr>
          <w:p w14:paraId="74FF1F6E" w14:textId="3E0D1930" w:rsidR="00AF0EC5" w:rsidRDefault="00AF0EC5" w:rsidP="00AF0EC5">
            <w:pPr>
              <w:tabs>
                <w:tab w:val="left" w:pos="1276"/>
              </w:tabs>
              <w:jc w:val="center"/>
              <w:rPr>
                <w:b/>
                <w:sz w:val="16"/>
                <w:szCs w:val="16"/>
              </w:rPr>
            </w:pPr>
            <w:r>
              <w:rPr>
                <w:b/>
                <w:sz w:val="16"/>
                <w:szCs w:val="16"/>
              </w:rPr>
              <w:t>50</w:t>
            </w:r>
          </w:p>
        </w:tc>
        <w:tc>
          <w:tcPr>
            <w:tcW w:w="828" w:type="dxa"/>
            <w:shd w:val="clear" w:color="auto" w:fill="auto"/>
          </w:tcPr>
          <w:p w14:paraId="7A65B160" w14:textId="27582A6D" w:rsidR="00AF0EC5" w:rsidRPr="00AF0EC5" w:rsidRDefault="00AF0EC5" w:rsidP="00AF0EC5">
            <w:pPr>
              <w:tabs>
                <w:tab w:val="left" w:pos="1276"/>
              </w:tabs>
              <w:jc w:val="center"/>
              <w:rPr>
                <w:b/>
                <w:bCs/>
                <w:sz w:val="16"/>
                <w:szCs w:val="16"/>
              </w:rPr>
            </w:pPr>
            <w:r w:rsidRPr="00AF0EC5">
              <w:rPr>
                <w:b/>
                <w:bCs/>
                <w:sz w:val="16"/>
                <w:szCs w:val="16"/>
              </w:rPr>
              <w:t>100</w:t>
            </w:r>
          </w:p>
        </w:tc>
        <w:tc>
          <w:tcPr>
            <w:tcW w:w="1436" w:type="dxa"/>
            <w:shd w:val="clear" w:color="auto" w:fill="auto"/>
          </w:tcPr>
          <w:p w14:paraId="2A5297CD" w14:textId="1D341F80" w:rsidR="00AF0EC5" w:rsidRPr="008853F4" w:rsidRDefault="00AF0EC5" w:rsidP="00AF0EC5">
            <w:pPr>
              <w:tabs>
                <w:tab w:val="left" w:pos="1276"/>
              </w:tabs>
              <w:jc w:val="center"/>
              <w:rPr>
                <w:b/>
                <w:sz w:val="16"/>
                <w:szCs w:val="16"/>
              </w:rPr>
            </w:pPr>
            <w:r w:rsidRPr="008853F4">
              <w:rPr>
                <w:b/>
                <w:sz w:val="16"/>
                <w:szCs w:val="16"/>
              </w:rPr>
              <w:t>100</w:t>
            </w:r>
          </w:p>
        </w:tc>
      </w:tr>
    </w:tbl>
    <w:p w14:paraId="5604C61B" w14:textId="4F00AEE8" w:rsidR="006422ED" w:rsidRPr="005C43CF" w:rsidRDefault="008642A4" w:rsidP="00A44F44">
      <w:pPr>
        <w:tabs>
          <w:tab w:val="left" w:pos="1276"/>
        </w:tabs>
        <w:jc w:val="center"/>
        <w:rPr>
          <w:b/>
          <w:sz w:val="16"/>
          <w:szCs w:val="16"/>
        </w:rPr>
      </w:pPr>
      <w:r w:rsidRPr="005C43CF">
        <w:rPr>
          <w:b/>
          <w:sz w:val="16"/>
          <w:szCs w:val="16"/>
        </w:rPr>
        <w:t xml:space="preserve"> </w:t>
      </w:r>
    </w:p>
    <w:p w14:paraId="2CE0928B" w14:textId="77777777" w:rsidR="008C3CDA" w:rsidRPr="008C3CDA" w:rsidRDefault="008C3CDA" w:rsidP="008C3CDA">
      <w:pPr>
        <w:pStyle w:val="paragraph"/>
        <w:jc w:val="center"/>
        <w:textAlignment w:val="baseline"/>
        <w:rPr>
          <w:rStyle w:val="eop"/>
          <w:sz w:val="16"/>
          <w:szCs w:val="16"/>
          <w:lang w:val="en-US"/>
        </w:rPr>
      </w:pPr>
      <w:r w:rsidRPr="008C3CDA">
        <w:rPr>
          <w:rStyle w:val="eop"/>
          <w:sz w:val="16"/>
          <w:szCs w:val="16"/>
          <w:lang w:val="en-US"/>
        </w:rPr>
        <w:t>SUMMATIVE ASSESSMENT RUBRIC</w:t>
      </w:r>
      <w:r w:rsidR="005C43CF" w:rsidRPr="008C3CDA">
        <w:rPr>
          <w:rStyle w:val="eop"/>
          <w:sz w:val="16"/>
          <w:szCs w:val="16"/>
          <w:lang w:val="en-US"/>
        </w:rPr>
        <w:t> </w:t>
      </w:r>
      <w:r w:rsidRPr="008C3CDA">
        <w:rPr>
          <w:rStyle w:val="eop"/>
          <w:sz w:val="16"/>
          <w:szCs w:val="16"/>
          <w:lang w:val="en-US"/>
        </w:rPr>
        <w:t xml:space="preserve">CRITERIA FOR EVALUATING LEARNING OUTCOMES   </w:t>
      </w:r>
    </w:p>
    <w:p w14:paraId="3E62A72D" w14:textId="77777777" w:rsidR="008C3CDA" w:rsidRPr="008C3CDA" w:rsidRDefault="008C3CDA" w:rsidP="008C3CDA">
      <w:pPr>
        <w:pStyle w:val="paragraph"/>
        <w:jc w:val="center"/>
        <w:textAlignment w:val="baseline"/>
        <w:rPr>
          <w:rStyle w:val="eop"/>
          <w:sz w:val="16"/>
          <w:szCs w:val="16"/>
          <w:lang w:val="en-US"/>
        </w:rPr>
      </w:pPr>
      <w:r w:rsidRPr="008C3CDA">
        <w:rPr>
          <w:rStyle w:val="eop"/>
          <w:sz w:val="16"/>
          <w:szCs w:val="16"/>
          <w:lang w:val="en-US"/>
        </w:rPr>
        <w:t xml:space="preserve"> </w:t>
      </w:r>
    </w:p>
    <w:p w14:paraId="72403053" w14:textId="69B44A87" w:rsidR="005C43CF" w:rsidRPr="008C3CDA" w:rsidRDefault="008C3CDA" w:rsidP="008C3CDA">
      <w:pPr>
        <w:pStyle w:val="paragraph"/>
        <w:spacing w:before="0" w:beforeAutospacing="0" w:after="0" w:afterAutospacing="0"/>
        <w:jc w:val="center"/>
        <w:textAlignment w:val="baseline"/>
        <w:rPr>
          <w:rStyle w:val="normaltextrun"/>
          <w:b/>
          <w:bCs/>
          <w:sz w:val="16"/>
          <w:szCs w:val="16"/>
          <w:lang w:val="en-US"/>
        </w:rPr>
      </w:pPr>
      <w:r w:rsidRPr="008C3CDA">
        <w:rPr>
          <w:rStyle w:val="eop"/>
          <w:sz w:val="16"/>
          <w:szCs w:val="16"/>
          <w:lang w:val="en-US"/>
        </w:rPr>
        <w:t>Assignment title (points, % of 100% of the course content, copy from the calendar (schedule) for implementing the course content, teaching and learning methods)</w:t>
      </w:r>
    </w:p>
    <w:p w14:paraId="1E7FA8AC" w14:textId="77777777" w:rsidR="005C43CF" w:rsidRPr="008C3CDA" w:rsidRDefault="005C43CF" w:rsidP="005C43CF">
      <w:pPr>
        <w:tabs>
          <w:tab w:val="left" w:pos="1276"/>
        </w:tabs>
        <w:jc w:val="both"/>
        <w:rPr>
          <w:b/>
          <w:sz w:val="16"/>
          <w:szCs w:val="16"/>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1651"/>
        <w:gridCol w:w="1853"/>
        <w:gridCol w:w="2146"/>
        <w:gridCol w:w="2554"/>
      </w:tblGrid>
      <w:tr w:rsidR="005C43CF" w:rsidRPr="005C43CF" w14:paraId="53F21D23" w14:textId="77777777" w:rsidTr="005C43C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768A0E" w14:textId="5B818DAE"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color w:val="000000"/>
                <w:sz w:val="16"/>
                <w:szCs w:val="16"/>
              </w:rPr>
              <w:t> </w:t>
            </w:r>
            <w:r w:rsidRPr="005C43CF">
              <w:rPr>
                <w:rStyle w:val="eop"/>
                <w:color w:val="000000"/>
                <w:sz w:val="16"/>
                <w:szCs w:val="16"/>
              </w:rPr>
              <w:t> </w:t>
            </w:r>
            <w:proofErr w:type="spellStart"/>
            <w:r w:rsidR="008C3CDA" w:rsidRPr="008C3CDA">
              <w:rPr>
                <w:rStyle w:val="eop"/>
                <w:color w:val="000000"/>
                <w:sz w:val="16"/>
                <w:szCs w:val="16"/>
              </w:rPr>
              <w:t>Criterion</w:t>
            </w:r>
            <w:proofErr w:type="spellEnd"/>
            <w:r w:rsidR="008C3CDA" w:rsidRPr="008C3CDA">
              <w:rPr>
                <w:rStyle w:val="eop"/>
                <w:color w:val="000000"/>
                <w:sz w:val="16"/>
                <w:szCs w:val="16"/>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730452" w14:textId="190589CD" w:rsidR="008C3CDA" w:rsidRPr="008C3CDA" w:rsidRDefault="005C43CF" w:rsidP="008C3CDA">
            <w:pPr>
              <w:pStyle w:val="paragraph"/>
              <w:spacing w:before="0" w:beforeAutospacing="0" w:after="0" w:afterAutospacing="0"/>
              <w:textAlignment w:val="baseline"/>
              <w:rPr>
                <w:sz w:val="16"/>
                <w:szCs w:val="16"/>
              </w:rPr>
            </w:pPr>
            <w:r w:rsidRPr="005C43CF">
              <w:rPr>
                <w:rStyle w:val="normaltextrun"/>
                <w:b/>
                <w:bCs/>
                <w:color w:val="000000"/>
                <w:sz w:val="16"/>
                <w:szCs w:val="16"/>
              </w:rPr>
              <w:t>«</w:t>
            </w:r>
            <w:proofErr w:type="spellStart"/>
            <w:r w:rsidR="008C3CDA" w:rsidRPr="008C3CDA">
              <w:rPr>
                <w:sz w:val="16"/>
                <w:szCs w:val="16"/>
              </w:rPr>
              <w:t>Excellent</w:t>
            </w:r>
            <w:proofErr w:type="spellEnd"/>
            <w:r w:rsidR="008C3CDA" w:rsidRPr="008C3CDA">
              <w:rPr>
                <w:sz w:val="16"/>
                <w:szCs w:val="16"/>
              </w:rPr>
              <w:t xml:space="preserve"> </w:t>
            </w:r>
          </w:p>
          <w:p w14:paraId="2D11E137" w14:textId="09799994" w:rsidR="005C43CF" w:rsidRPr="005C43CF" w:rsidRDefault="008C3CDA" w:rsidP="008C3CDA">
            <w:pPr>
              <w:pStyle w:val="paragraph"/>
              <w:spacing w:before="0" w:beforeAutospacing="0" w:after="0" w:afterAutospacing="0"/>
              <w:textAlignment w:val="baseline"/>
              <w:rPr>
                <w:sz w:val="16"/>
                <w:szCs w:val="16"/>
              </w:rPr>
            </w:pPr>
            <w:r w:rsidRPr="008C3CDA">
              <w:rPr>
                <w:sz w:val="16"/>
                <w:szCs w:val="16"/>
              </w:rPr>
              <w:t xml:space="preserve">Max. </w:t>
            </w:r>
            <w:proofErr w:type="spellStart"/>
            <w:r w:rsidRPr="008C3CDA">
              <w:rPr>
                <w:sz w:val="16"/>
                <w:szCs w:val="16"/>
              </w:rPr>
              <w:t>weight</w:t>
            </w:r>
            <w:proofErr w:type="spellEnd"/>
            <w:r w:rsidRPr="008C3CDA">
              <w:rPr>
                <w:sz w:val="16"/>
                <w:szCs w:val="16"/>
              </w:rPr>
              <w:t xml:space="preserve"> </w:t>
            </w:r>
            <w:proofErr w:type="spellStart"/>
            <w:r w:rsidRPr="008C3CDA">
              <w:rPr>
                <w:sz w:val="16"/>
                <w:szCs w:val="16"/>
              </w:rPr>
              <w:t>in</w:t>
            </w:r>
            <w:proofErr w:type="spellEnd"/>
            <w:r w:rsidRPr="008C3CDA">
              <w:rPr>
                <w:sz w:val="16"/>
                <w:szCs w:val="16"/>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F93E64" w14:textId="17D800AD" w:rsidR="005C43CF" w:rsidRPr="005C43CF" w:rsidRDefault="008C3CDA" w:rsidP="008C3CDA">
            <w:pPr>
              <w:pStyle w:val="paragraph"/>
              <w:textAlignment w:val="baseline"/>
              <w:rPr>
                <w:sz w:val="16"/>
                <w:szCs w:val="16"/>
              </w:rPr>
            </w:pPr>
            <w:r w:rsidRPr="008C3CDA">
              <w:rPr>
                <w:sz w:val="16"/>
                <w:szCs w:val="16"/>
              </w:rPr>
              <w:t>“</w:t>
            </w:r>
            <w:proofErr w:type="spellStart"/>
            <w:r w:rsidRPr="008C3CDA">
              <w:rPr>
                <w:sz w:val="16"/>
                <w:szCs w:val="16"/>
              </w:rPr>
              <w:t>Good”Max</w:t>
            </w:r>
            <w:proofErr w:type="spellEnd"/>
            <w:r w:rsidRPr="008C3CDA">
              <w:rPr>
                <w:sz w:val="16"/>
                <w:szCs w:val="16"/>
              </w:rPr>
              <w:t xml:space="preserve">. </w:t>
            </w:r>
            <w:proofErr w:type="spellStart"/>
            <w:r w:rsidRPr="008C3CDA">
              <w:rPr>
                <w:sz w:val="16"/>
                <w:szCs w:val="16"/>
              </w:rPr>
              <w:t>weight</w:t>
            </w:r>
            <w:proofErr w:type="spellEnd"/>
            <w:r w:rsidRPr="008C3CDA">
              <w:rPr>
                <w:sz w:val="16"/>
                <w:szCs w:val="16"/>
              </w:rPr>
              <w:t xml:space="preserve"> </w:t>
            </w:r>
            <w:proofErr w:type="spellStart"/>
            <w:r w:rsidRPr="008C3CDA">
              <w:rPr>
                <w:sz w:val="16"/>
                <w:szCs w:val="16"/>
              </w:rPr>
              <w:t>in</w:t>
            </w:r>
            <w:proofErr w:type="spellEnd"/>
            <w:r w:rsidRPr="008C3CDA">
              <w:rPr>
                <w:sz w:val="16"/>
                <w:szCs w:val="16"/>
              </w:rPr>
              <w:t xml:space="preserve">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8CA9F3" w14:textId="236A689A" w:rsidR="005C43CF" w:rsidRPr="005C43CF" w:rsidRDefault="008C3CDA" w:rsidP="008C3CDA">
            <w:pPr>
              <w:pStyle w:val="paragraph"/>
              <w:textAlignment w:val="baseline"/>
              <w:rPr>
                <w:sz w:val="16"/>
                <w:szCs w:val="16"/>
              </w:rPr>
            </w:pPr>
            <w:r w:rsidRPr="008C3CDA">
              <w:rPr>
                <w:sz w:val="16"/>
                <w:szCs w:val="16"/>
              </w:rPr>
              <w:t>“</w:t>
            </w:r>
            <w:proofErr w:type="spellStart"/>
            <w:r w:rsidRPr="008C3CDA">
              <w:rPr>
                <w:sz w:val="16"/>
                <w:szCs w:val="16"/>
              </w:rPr>
              <w:t>Satisfactory”Max</w:t>
            </w:r>
            <w:proofErr w:type="spellEnd"/>
            <w:r w:rsidRPr="008C3CDA">
              <w:rPr>
                <w:sz w:val="16"/>
                <w:szCs w:val="16"/>
              </w:rPr>
              <w:t xml:space="preserve">. </w:t>
            </w:r>
            <w:proofErr w:type="spellStart"/>
            <w:r w:rsidRPr="008C3CDA">
              <w:rPr>
                <w:sz w:val="16"/>
                <w:szCs w:val="16"/>
              </w:rPr>
              <w:t>weight</w:t>
            </w:r>
            <w:proofErr w:type="spellEnd"/>
            <w:r w:rsidRPr="008C3CDA">
              <w:rPr>
                <w:sz w:val="16"/>
                <w:szCs w:val="16"/>
              </w:rPr>
              <w:t xml:space="preserve"> </w:t>
            </w:r>
            <w:proofErr w:type="spellStart"/>
            <w:r w:rsidRPr="008C3CDA">
              <w:rPr>
                <w:sz w:val="16"/>
                <w:szCs w:val="16"/>
              </w:rPr>
              <w:t>in</w:t>
            </w:r>
            <w:proofErr w:type="spellEnd"/>
            <w:r w:rsidRPr="008C3CDA">
              <w:rPr>
                <w:sz w:val="16"/>
                <w:szCs w:val="16"/>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F1024D" w14:textId="5CFCE58B" w:rsidR="005C43CF" w:rsidRPr="008C3CDA" w:rsidRDefault="008C3CDA" w:rsidP="008C3CDA">
            <w:pPr>
              <w:pStyle w:val="paragraph"/>
              <w:textAlignment w:val="baseline"/>
              <w:rPr>
                <w:sz w:val="16"/>
                <w:szCs w:val="16"/>
                <w:lang w:val="kk-KZ"/>
              </w:rPr>
            </w:pPr>
            <w:r w:rsidRPr="008C3CDA">
              <w:rPr>
                <w:sz w:val="16"/>
                <w:szCs w:val="16"/>
              </w:rPr>
              <w:t>“</w:t>
            </w:r>
            <w:proofErr w:type="spellStart"/>
            <w:r w:rsidRPr="008C3CDA">
              <w:rPr>
                <w:sz w:val="16"/>
                <w:szCs w:val="16"/>
              </w:rPr>
              <w:t>Unsatisfactory”Max</w:t>
            </w:r>
            <w:proofErr w:type="spellEnd"/>
            <w:r w:rsidRPr="008C3CDA">
              <w:rPr>
                <w:sz w:val="16"/>
                <w:szCs w:val="16"/>
              </w:rPr>
              <w:t xml:space="preserve">. </w:t>
            </w:r>
            <w:proofErr w:type="spellStart"/>
            <w:r w:rsidRPr="008C3CDA">
              <w:rPr>
                <w:sz w:val="16"/>
                <w:szCs w:val="16"/>
              </w:rPr>
              <w:t>weight</w:t>
            </w:r>
            <w:proofErr w:type="spellEnd"/>
            <w:r w:rsidRPr="008C3CDA">
              <w:rPr>
                <w:sz w:val="16"/>
                <w:szCs w:val="16"/>
              </w:rPr>
              <w:t xml:space="preserve"> </w:t>
            </w:r>
            <w:proofErr w:type="spellStart"/>
            <w:r w:rsidRPr="008C3CDA">
              <w:rPr>
                <w:sz w:val="16"/>
                <w:szCs w:val="16"/>
              </w:rPr>
              <w:t>in</w:t>
            </w:r>
            <w:proofErr w:type="spellEnd"/>
            <w:r w:rsidRPr="008C3CDA">
              <w:rPr>
                <w:sz w:val="16"/>
                <w:szCs w:val="16"/>
              </w:rPr>
              <w:t xml:space="preserve"> </w:t>
            </w:r>
            <w:r>
              <w:rPr>
                <w:sz w:val="16"/>
                <w:szCs w:val="16"/>
                <w:lang w:val="kk-KZ"/>
              </w:rPr>
              <w:t>%</w:t>
            </w:r>
          </w:p>
        </w:tc>
      </w:tr>
      <w:tr w:rsidR="005C43CF" w:rsidRPr="005C43CF" w14:paraId="6E4C9A35" w14:textId="77777777" w:rsidTr="005C43CF">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54A767" w14:textId="77777777"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sz w:val="16"/>
                <w:szCs w:val="16"/>
              </w:rPr>
              <w:t> </w:t>
            </w:r>
            <w:r w:rsidRPr="005C43CF">
              <w:rPr>
                <w:rStyle w:val="normaltextrun"/>
                <w:sz w:val="16"/>
                <w:szCs w:val="16"/>
              </w:rPr>
              <w:t> </w:t>
            </w:r>
            <w:r w:rsidRPr="005C43CF">
              <w:rPr>
                <w:rStyle w:val="eop"/>
                <w:sz w:val="16"/>
                <w:szCs w:val="16"/>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A6CC2B" w14:textId="17B09B5C"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sz w:val="16"/>
                <w:szCs w:val="16"/>
              </w:rPr>
              <w:t> </w:t>
            </w:r>
            <w:r w:rsidRPr="005C43CF">
              <w:rPr>
                <w:rStyle w:val="normaltextrun"/>
                <w:sz w:val="16"/>
                <w:szCs w:val="16"/>
              </w:rPr>
              <w:t> </w:t>
            </w:r>
            <w:r w:rsidRPr="005C43CF">
              <w:rPr>
                <w:rStyle w:val="eop"/>
                <w:sz w:val="16"/>
                <w:szCs w:val="16"/>
              </w:rPr>
              <w:t> </w:t>
            </w:r>
            <w:r w:rsidRPr="005C43CF">
              <w:rPr>
                <w:sz w:val="16"/>
                <w:szCs w:val="16"/>
                <w:lang w:val="en-US"/>
              </w:rPr>
              <w:t>95-100</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F37ED6" w14:textId="4BA41256" w:rsidR="005C43CF" w:rsidRPr="005C43CF" w:rsidRDefault="005C43CF" w:rsidP="005C43CF">
            <w:pPr>
              <w:pStyle w:val="paragraph"/>
              <w:tabs>
                <w:tab w:val="center" w:pos="761"/>
              </w:tabs>
              <w:spacing w:before="0" w:beforeAutospacing="0" w:after="0" w:afterAutospacing="0"/>
              <w:textAlignment w:val="baseline"/>
              <w:rPr>
                <w:sz w:val="16"/>
                <w:szCs w:val="16"/>
              </w:rPr>
            </w:pPr>
            <w:r w:rsidRPr="005C43CF">
              <w:rPr>
                <w:rStyle w:val="normaltextrun"/>
                <w:b/>
                <w:bCs/>
                <w:sz w:val="16"/>
                <w:szCs w:val="16"/>
              </w:rPr>
              <w:t> </w:t>
            </w:r>
            <w:r w:rsidRPr="005C43CF">
              <w:rPr>
                <w:rStyle w:val="normaltextrun"/>
                <w:sz w:val="16"/>
                <w:szCs w:val="16"/>
              </w:rPr>
              <w:t> </w:t>
            </w:r>
            <w:r w:rsidRPr="005C43CF">
              <w:rPr>
                <w:rStyle w:val="eop"/>
                <w:sz w:val="16"/>
                <w:szCs w:val="16"/>
              </w:rPr>
              <w:t> </w:t>
            </w:r>
            <w:r w:rsidRPr="005C43CF">
              <w:rPr>
                <w:sz w:val="16"/>
                <w:szCs w:val="16"/>
              </w:rPr>
              <w:t>85-89</w:t>
            </w:r>
            <w:r w:rsidRPr="005C43CF">
              <w:rPr>
                <w:rStyle w:val="eop"/>
                <w:sz w:val="16"/>
                <w:szCs w:val="16"/>
              </w:rPr>
              <w:tab/>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55C343" w14:textId="6245FE13"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sz w:val="16"/>
                <w:szCs w:val="16"/>
              </w:rPr>
              <w:t> </w:t>
            </w:r>
            <w:r w:rsidRPr="005C43CF">
              <w:rPr>
                <w:rStyle w:val="normaltextrun"/>
                <w:sz w:val="16"/>
                <w:szCs w:val="16"/>
              </w:rPr>
              <w:t> </w:t>
            </w:r>
            <w:r w:rsidRPr="005C43CF">
              <w:rPr>
                <w:rStyle w:val="eop"/>
                <w:sz w:val="16"/>
                <w:szCs w:val="16"/>
              </w:rPr>
              <w:t> </w:t>
            </w:r>
            <w:r w:rsidRPr="005C43CF">
              <w:rPr>
                <w:sz w:val="16"/>
                <w:szCs w:val="16"/>
              </w:rPr>
              <w:t>65-69</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30D447" w14:textId="01B9957E"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sz w:val="16"/>
                <w:szCs w:val="16"/>
              </w:rPr>
              <w:t> </w:t>
            </w:r>
            <w:r w:rsidRPr="005C43CF">
              <w:rPr>
                <w:rStyle w:val="normaltextrun"/>
                <w:sz w:val="16"/>
                <w:szCs w:val="16"/>
              </w:rPr>
              <w:t> </w:t>
            </w:r>
            <w:r w:rsidRPr="005C43CF">
              <w:rPr>
                <w:rStyle w:val="eop"/>
                <w:sz w:val="16"/>
                <w:szCs w:val="16"/>
              </w:rPr>
              <w:t> </w:t>
            </w:r>
            <w:r w:rsidRPr="005C43CF">
              <w:rPr>
                <w:color w:val="000000"/>
                <w:sz w:val="16"/>
                <w:szCs w:val="16"/>
              </w:rPr>
              <w:t>25-49</w:t>
            </w:r>
          </w:p>
        </w:tc>
      </w:tr>
    </w:tbl>
    <w:p w14:paraId="5604C61C" w14:textId="77777777" w:rsidR="00A72D3C" w:rsidRPr="008853F4" w:rsidRDefault="00A72D3C">
      <w:pPr>
        <w:jc w:val="both"/>
        <w:rPr>
          <w:sz w:val="16"/>
          <w:szCs w:val="16"/>
        </w:rPr>
      </w:pPr>
    </w:p>
    <w:p w14:paraId="34F96569" w14:textId="77777777" w:rsidR="005C43CF" w:rsidRDefault="005C43CF" w:rsidP="00AE7BCC">
      <w:pPr>
        <w:jc w:val="both"/>
        <w:rPr>
          <w:b/>
          <w:sz w:val="16"/>
          <w:szCs w:val="16"/>
        </w:rPr>
      </w:pPr>
    </w:p>
    <w:p w14:paraId="1B24A8B8" w14:textId="77777777" w:rsidR="001419B0" w:rsidRPr="008B004C" w:rsidRDefault="001419B0" w:rsidP="00AE7BCC">
      <w:pPr>
        <w:jc w:val="both"/>
        <w:rPr>
          <w:b/>
          <w:sz w:val="16"/>
          <w:szCs w:val="16"/>
          <w:lang w:val="kk-KZ"/>
        </w:rPr>
      </w:pPr>
    </w:p>
    <w:p w14:paraId="12B10942" w14:textId="37ED8528" w:rsidR="00DB4D9C" w:rsidRPr="008853F4" w:rsidRDefault="0098336A" w:rsidP="00AE7BCC">
      <w:pPr>
        <w:jc w:val="both"/>
        <w:rPr>
          <w:b/>
          <w:sz w:val="16"/>
          <w:szCs w:val="16"/>
        </w:rPr>
      </w:pPr>
      <w:proofErr w:type="spellStart"/>
      <w:r w:rsidRPr="0098336A">
        <w:rPr>
          <w:b/>
          <w:sz w:val="16"/>
          <w:szCs w:val="16"/>
        </w:rPr>
        <w:t>Dean</w:t>
      </w:r>
      <w:proofErr w:type="spellEnd"/>
      <w:r w:rsidRPr="0098336A">
        <w:rPr>
          <w:b/>
          <w:sz w:val="16"/>
          <w:szCs w:val="16"/>
        </w:rPr>
        <w:t xml:space="preserve"> </w:t>
      </w:r>
      <w:r w:rsidR="003762AA" w:rsidRPr="008853F4">
        <w:rPr>
          <w:b/>
          <w:sz w:val="16"/>
          <w:szCs w:val="16"/>
        </w:rPr>
        <w:t>__________________________________</w:t>
      </w:r>
      <w:r w:rsidR="001640C9" w:rsidRPr="008853F4">
        <w:rPr>
          <w:b/>
          <w:sz w:val="16"/>
          <w:szCs w:val="16"/>
        </w:rPr>
        <w:t xml:space="preserve"> </w:t>
      </w:r>
      <w:r w:rsidR="00E90399">
        <w:rPr>
          <w:b/>
          <w:sz w:val="16"/>
          <w:szCs w:val="16"/>
          <w:lang w:val="kk-KZ"/>
        </w:rPr>
        <w:t>Әуесбайұлы</w:t>
      </w:r>
      <w:r w:rsidR="00B17B86" w:rsidRPr="008853F4">
        <w:rPr>
          <w:b/>
          <w:bCs/>
          <w:sz w:val="16"/>
          <w:szCs w:val="16"/>
        </w:rPr>
        <w:t xml:space="preserve"> </w:t>
      </w:r>
      <w:r w:rsidR="00E90399">
        <w:rPr>
          <w:b/>
          <w:bCs/>
          <w:sz w:val="16"/>
          <w:szCs w:val="16"/>
          <w:lang w:val="kk-KZ"/>
        </w:rPr>
        <w:t>Қ</w:t>
      </w:r>
      <w:r w:rsidR="00B17B86" w:rsidRPr="008853F4">
        <w:rPr>
          <w:b/>
          <w:bCs/>
          <w:sz w:val="16"/>
          <w:szCs w:val="16"/>
        </w:rPr>
        <w:t>.</w:t>
      </w:r>
      <w:r w:rsidR="001640C9" w:rsidRPr="008853F4">
        <w:rPr>
          <w:b/>
          <w:sz w:val="16"/>
          <w:szCs w:val="16"/>
        </w:rPr>
        <w:t xml:space="preserve">   </w:t>
      </w:r>
    </w:p>
    <w:p w14:paraId="5604C61E" w14:textId="2B05A5A9" w:rsidR="00594DE6" w:rsidRPr="008853F4" w:rsidRDefault="001640C9" w:rsidP="002A021D">
      <w:pPr>
        <w:spacing w:after="120"/>
        <w:jc w:val="both"/>
        <w:rPr>
          <w:b/>
          <w:sz w:val="16"/>
          <w:szCs w:val="16"/>
        </w:rPr>
      </w:pPr>
      <w:r w:rsidRPr="008853F4">
        <w:rPr>
          <w:b/>
          <w:sz w:val="16"/>
          <w:szCs w:val="16"/>
        </w:rPr>
        <w:t xml:space="preserve">                                                                         </w:t>
      </w:r>
    </w:p>
    <w:p w14:paraId="5604C620" w14:textId="73F18E56" w:rsidR="00594DE6" w:rsidRPr="0098336A" w:rsidRDefault="0098336A" w:rsidP="00900FE5">
      <w:pPr>
        <w:rPr>
          <w:b/>
          <w:sz w:val="16"/>
          <w:szCs w:val="16"/>
          <w:lang w:val="en-US"/>
        </w:rPr>
      </w:pPr>
      <w:r w:rsidRPr="0098336A">
        <w:rPr>
          <w:b/>
          <w:sz w:val="16"/>
          <w:szCs w:val="16"/>
          <w:lang w:val="en-US"/>
        </w:rPr>
        <w:t xml:space="preserve">Head of Department                                         </w:t>
      </w:r>
      <w:r w:rsidR="00C16B68" w:rsidRPr="008853F4">
        <w:rPr>
          <w:b/>
          <w:sz w:val="16"/>
          <w:szCs w:val="16"/>
        </w:rPr>
        <w:t>Рамазан</w:t>
      </w:r>
      <w:r w:rsidR="00C16B68" w:rsidRPr="0098336A">
        <w:rPr>
          <w:b/>
          <w:sz w:val="16"/>
          <w:szCs w:val="16"/>
          <w:lang w:val="en-US"/>
        </w:rPr>
        <w:t xml:space="preserve"> </w:t>
      </w:r>
      <w:r w:rsidR="00C16B68" w:rsidRPr="008853F4">
        <w:rPr>
          <w:b/>
          <w:sz w:val="16"/>
          <w:szCs w:val="16"/>
        </w:rPr>
        <w:t>А</w:t>
      </w:r>
      <w:r w:rsidR="00C16B68" w:rsidRPr="0098336A">
        <w:rPr>
          <w:b/>
          <w:sz w:val="16"/>
          <w:szCs w:val="16"/>
          <w:lang w:val="en-US"/>
        </w:rPr>
        <w:t>.</w:t>
      </w:r>
      <w:r w:rsidR="00C16B68" w:rsidRPr="008853F4">
        <w:rPr>
          <w:b/>
          <w:sz w:val="16"/>
          <w:szCs w:val="16"/>
        </w:rPr>
        <w:t>А</w:t>
      </w:r>
      <w:r w:rsidR="00C16B68" w:rsidRPr="0098336A">
        <w:rPr>
          <w:b/>
          <w:sz w:val="16"/>
          <w:szCs w:val="16"/>
          <w:lang w:val="en-US"/>
        </w:rPr>
        <w:t>.</w:t>
      </w:r>
    </w:p>
    <w:p w14:paraId="63F7C498" w14:textId="77777777" w:rsidR="00DB4D9C" w:rsidRPr="0098336A" w:rsidRDefault="00DB4D9C" w:rsidP="002A021D">
      <w:pPr>
        <w:spacing w:after="120"/>
        <w:rPr>
          <w:b/>
          <w:sz w:val="16"/>
          <w:szCs w:val="16"/>
          <w:lang w:val="en-US"/>
        </w:rPr>
      </w:pPr>
    </w:p>
    <w:p w14:paraId="288DED2E" w14:textId="671F75BA" w:rsidR="00DC0D0B" w:rsidRPr="00E90399" w:rsidRDefault="0098336A" w:rsidP="00967962">
      <w:pPr>
        <w:jc w:val="both"/>
        <w:rPr>
          <w:b/>
          <w:sz w:val="16"/>
          <w:szCs w:val="16"/>
          <w:lang w:val="kk-KZ"/>
        </w:rPr>
        <w:sectPr w:rsidR="00DC0D0B" w:rsidRPr="00E90399" w:rsidSect="00C055D3">
          <w:pgSz w:w="11906" w:h="16838"/>
          <w:pgMar w:top="568" w:right="850" w:bottom="1418" w:left="1701" w:header="708" w:footer="708" w:gutter="0"/>
          <w:pgNumType w:start="1"/>
          <w:cols w:space="720"/>
        </w:sectPr>
      </w:pPr>
      <w:r w:rsidRPr="0098336A">
        <w:rPr>
          <w:b/>
          <w:sz w:val="16"/>
          <w:szCs w:val="16"/>
          <w:lang w:val="en-US"/>
        </w:rPr>
        <w:t xml:space="preserve">Senior </w:t>
      </w:r>
      <w:proofErr w:type="gramStart"/>
      <w:r w:rsidRPr="0098336A">
        <w:rPr>
          <w:b/>
          <w:sz w:val="16"/>
          <w:szCs w:val="16"/>
          <w:lang w:val="en-US"/>
        </w:rPr>
        <w:t xml:space="preserve">Lecturer  </w:t>
      </w:r>
      <w:r w:rsidR="009C34CC" w:rsidRPr="0098336A">
        <w:rPr>
          <w:b/>
          <w:sz w:val="16"/>
          <w:szCs w:val="16"/>
          <w:lang w:val="en-US"/>
        </w:rPr>
        <w:t>_</w:t>
      </w:r>
      <w:proofErr w:type="gramEnd"/>
      <w:r w:rsidR="009C34CC" w:rsidRPr="0098336A">
        <w:rPr>
          <w:b/>
          <w:sz w:val="16"/>
          <w:szCs w:val="16"/>
          <w:lang w:val="en-US"/>
        </w:rPr>
        <w:t xml:space="preserve">________________ </w:t>
      </w:r>
      <w:r w:rsidR="00AF0EC5">
        <w:rPr>
          <w:b/>
          <w:bCs/>
          <w:sz w:val="16"/>
          <w:szCs w:val="16"/>
          <w:lang w:val="kk-KZ"/>
        </w:rPr>
        <w:t>Серикбай</w:t>
      </w:r>
      <w:r w:rsidR="005C43CF" w:rsidRPr="0098336A">
        <w:rPr>
          <w:b/>
          <w:bCs/>
          <w:sz w:val="16"/>
          <w:szCs w:val="16"/>
          <w:lang w:val="en-US"/>
        </w:rPr>
        <w:t xml:space="preserve"> </w:t>
      </w:r>
      <w:r w:rsidR="00AF0EC5">
        <w:rPr>
          <w:b/>
          <w:bCs/>
          <w:sz w:val="16"/>
          <w:szCs w:val="16"/>
          <w:lang w:val="kk-KZ"/>
        </w:rPr>
        <w:t>Б</w:t>
      </w:r>
      <w:r w:rsidR="00E90399">
        <w:rPr>
          <w:b/>
          <w:bCs/>
          <w:sz w:val="16"/>
          <w:szCs w:val="16"/>
          <w:lang w:val="kk-KZ"/>
        </w:rPr>
        <w:t>.</w:t>
      </w:r>
      <w:r w:rsidR="00AF0EC5">
        <w:rPr>
          <w:b/>
          <w:bCs/>
          <w:sz w:val="16"/>
          <w:szCs w:val="16"/>
          <w:lang w:val="kk-KZ"/>
        </w:rPr>
        <w:t>Ф.</w:t>
      </w:r>
    </w:p>
    <w:p w14:paraId="41FFC3FE" w14:textId="4FFF3129" w:rsidR="005C43CF" w:rsidRPr="005C43CF" w:rsidRDefault="00DB5A29" w:rsidP="005C43CF">
      <w:pPr>
        <w:rPr>
          <w:sz w:val="16"/>
          <w:szCs w:val="16"/>
          <w:lang w:eastAsia="ru-RU"/>
        </w:rPr>
      </w:pPr>
      <w:r w:rsidRPr="00DB5A29">
        <w:rPr>
          <w:sz w:val="16"/>
          <w:szCs w:val="16"/>
          <w:lang w:val="en-US" w:eastAsia="ru-RU"/>
        </w:rPr>
        <w:lastRenderedPageBreak/>
        <w:t xml:space="preserve">SRC.  Execution of the final sketch in a graphics </w:t>
      </w:r>
      <w:proofErr w:type="spellStart"/>
      <w:r w:rsidRPr="00DB5A29">
        <w:rPr>
          <w:sz w:val="16"/>
          <w:szCs w:val="16"/>
          <w:lang w:val="en-US" w:eastAsia="ru-RU"/>
        </w:rPr>
        <w:t>programme</w:t>
      </w:r>
      <w:proofErr w:type="spellEnd"/>
      <w:r w:rsidRPr="00DB5A29">
        <w:rPr>
          <w:sz w:val="16"/>
          <w:szCs w:val="16"/>
          <w:lang w:val="en-US" w:eastAsia="ru-RU"/>
        </w:rPr>
        <w:t xml:space="preserve">.  </w:t>
      </w:r>
      <w:r w:rsidRPr="00DB5A29">
        <w:rPr>
          <w:sz w:val="16"/>
          <w:szCs w:val="16"/>
          <w:lang w:eastAsia="ru-RU"/>
        </w:rPr>
        <w:t xml:space="preserve">(25% of 100% of </w:t>
      </w:r>
      <w:proofErr w:type="spellStart"/>
      <w:r w:rsidRPr="00DB5A29">
        <w:rPr>
          <w:sz w:val="16"/>
          <w:szCs w:val="16"/>
          <w:lang w:eastAsia="ru-RU"/>
        </w:rPr>
        <w:t>the</w:t>
      </w:r>
      <w:proofErr w:type="spellEnd"/>
      <w:r w:rsidRPr="00DB5A29">
        <w:rPr>
          <w:sz w:val="16"/>
          <w:szCs w:val="16"/>
          <w:lang w:eastAsia="ru-RU"/>
        </w:rPr>
        <w:t xml:space="preserve"> </w:t>
      </w:r>
      <w:proofErr w:type="spellStart"/>
      <w:r w:rsidRPr="00DB5A29">
        <w:rPr>
          <w:sz w:val="16"/>
          <w:szCs w:val="16"/>
          <w:lang w:eastAsia="ru-RU"/>
        </w:rPr>
        <w:t>work</w:t>
      </w:r>
      <w:proofErr w:type="spellEnd"/>
      <w:r w:rsidRPr="00DB5A29">
        <w:rPr>
          <w:sz w:val="16"/>
          <w:szCs w:val="16"/>
          <w:lang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2804"/>
        <w:gridCol w:w="2898"/>
        <w:gridCol w:w="3544"/>
        <w:gridCol w:w="3078"/>
      </w:tblGrid>
      <w:tr w:rsidR="000F292E" w:rsidRPr="005C43CF" w14:paraId="3AAE6F44" w14:textId="77777777" w:rsidTr="008B004C">
        <w:trPr>
          <w:trHeight w:val="300"/>
        </w:trPr>
        <w:tc>
          <w:tcPr>
            <w:tcW w:w="2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5B5A42" w14:textId="45F86C81"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color w:val="000000"/>
                <w:sz w:val="16"/>
                <w:szCs w:val="16"/>
              </w:rPr>
              <w:t> </w:t>
            </w:r>
            <w:r w:rsidRPr="005C43CF">
              <w:rPr>
                <w:rStyle w:val="eop"/>
                <w:color w:val="000000"/>
                <w:sz w:val="16"/>
                <w:szCs w:val="16"/>
              </w:rPr>
              <w:t> </w:t>
            </w:r>
            <w:proofErr w:type="spellStart"/>
            <w:r w:rsidR="00DB5A29" w:rsidRPr="00DB5A29">
              <w:rPr>
                <w:rStyle w:val="eop"/>
                <w:color w:val="000000"/>
                <w:sz w:val="16"/>
                <w:szCs w:val="16"/>
              </w:rPr>
              <w:t>Criterion</w:t>
            </w:r>
            <w:proofErr w:type="spellEnd"/>
            <w:r w:rsidR="00DB5A29" w:rsidRPr="00DB5A29">
              <w:rPr>
                <w:rStyle w:val="eop"/>
                <w:color w:val="000000"/>
                <w:sz w:val="16"/>
                <w:szCs w:val="16"/>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A27968" w14:textId="23CD3F27"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color w:val="000000"/>
                <w:sz w:val="16"/>
                <w:szCs w:val="16"/>
              </w:rPr>
              <w:t>«</w:t>
            </w:r>
            <w:proofErr w:type="spellStart"/>
            <w:r w:rsidR="00DB5A29" w:rsidRPr="00DB5A29">
              <w:rPr>
                <w:rStyle w:val="normaltextrun"/>
                <w:b/>
                <w:bCs/>
                <w:color w:val="000000"/>
                <w:sz w:val="16"/>
                <w:szCs w:val="16"/>
              </w:rPr>
              <w:t>Excellent</w:t>
            </w:r>
            <w:proofErr w:type="spellEnd"/>
            <w:r w:rsidR="00DB5A29">
              <w:rPr>
                <w:rStyle w:val="normaltextrun"/>
                <w:b/>
                <w:bCs/>
                <w:color w:val="000000"/>
                <w:sz w:val="16"/>
                <w:szCs w:val="16"/>
              </w:rPr>
              <w:t>»</w:t>
            </w:r>
          </w:p>
          <w:p w14:paraId="7018660B" w14:textId="77777777"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color w:val="000000"/>
                <w:sz w:val="16"/>
                <w:szCs w:val="16"/>
              </w:rPr>
              <w:t>20-25 % </w:t>
            </w:r>
            <w:r w:rsidRPr="005C43CF">
              <w:rPr>
                <w:rStyle w:val="eop"/>
                <w:color w:val="000000"/>
                <w:sz w:val="16"/>
                <w:szCs w:val="16"/>
              </w:rPr>
              <w:t> </w:t>
            </w:r>
          </w:p>
        </w:tc>
        <w:tc>
          <w:tcPr>
            <w:tcW w:w="28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751097" w14:textId="77777777" w:rsidR="00DB5A29" w:rsidRDefault="00DB5A29" w:rsidP="005C43CF">
            <w:pPr>
              <w:pStyle w:val="paragraph"/>
              <w:spacing w:before="0" w:beforeAutospacing="0" w:after="0" w:afterAutospacing="0"/>
              <w:textAlignment w:val="baseline"/>
              <w:rPr>
                <w:rStyle w:val="normaltextrun"/>
                <w:color w:val="000000"/>
                <w:sz w:val="16"/>
                <w:szCs w:val="16"/>
              </w:rPr>
            </w:pPr>
            <w:r w:rsidRPr="00DB5A29">
              <w:rPr>
                <w:rStyle w:val="normaltextrun"/>
                <w:color w:val="000000"/>
                <w:sz w:val="16"/>
                <w:szCs w:val="16"/>
              </w:rPr>
              <w:t xml:space="preserve">‘Good’ </w:t>
            </w:r>
          </w:p>
          <w:p w14:paraId="381FCCB6" w14:textId="53F274BB"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color w:val="000000"/>
                <w:sz w:val="16"/>
                <w:szCs w:val="16"/>
              </w:rPr>
              <w:t>15-20%  </w:t>
            </w:r>
            <w:r w:rsidRPr="005C43CF">
              <w:rPr>
                <w:rStyle w:val="eop"/>
                <w:color w:val="000000"/>
                <w:sz w:val="16"/>
                <w:szCs w:val="16"/>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FD3E81" w14:textId="2E406FB0" w:rsidR="005C43CF" w:rsidRPr="005C43CF" w:rsidRDefault="005C43CF" w:rsidP="005C43CF">
            <w:pPr>
              <w:pStyle w:val="paragraph"/>
              <w:spacing w:before="0" w:beforeAutospacing="0" w:after="0" w:afterAutospacing="0"/>
              <w:textAlignment w:val="baseline"/>
              <w:rPr>
                <w:sz w:val="16"/>
                <w:szCs w:val="16"/>
              </w:rPr>
            </w:pPr>
            <w:proofErr w:type="gramStart"/>
            <w:r w:rsidRPr="005C43CF">
              <w:rPr>
                <w:rStyle w:val="normaltextrun"/>
                <w:b/>
                <w:bCs/>
                <w:color w:val="000000"/>
                <w:sz w:val="16"/>
                <w:szCs w:val="16"/>
              </w:rPr>
              <w:t>« </w:t>
            </w:r>
            <w:r w:rsidR="00DB5A29">
              <w:t xml:space="preserve"> </w:t>
            </w:r>
            <w:proofErr w:type="spellStart"/>
            <w:r w:rsidR="00DB5A29" w:rsidRPr="00DB5A29">
              <w:rPr>
                <w:rStyle w:val="normaltextrun"/>
                <w:b/>
                <w:bCs/>
                <w:color w:val="000000"/>
                <w:sz w:val="16"/>
                <w:szCs w:val="16"/>
              </w:rPr>
              <w:t>Satisfactory</w:t>
            </w:r>
            <w:proofErr w:type="spellEnd"/>
            <w:proofErr w:type="gramEnd"/>
            <w:r w:rsidRPr="005C43CF">
              <w:rPr>
                <w:rStyle w:val="normaltextrun"/>
                <w:b/>
                <w:bCs/>
                <w:color w:val="000000"/>
                <w:sz w:val="16"/>
                <w:szCs w:val="16"/>
              </w:rPr>
              <w:t> </w:t>
            </w:r>
            <w:r w:rsidR="00DB5A29">
              <w:rPr>
                <w:rStyle w:val="normaltextrun"/>
                <w:b/>
                <w:bCs/>
                <w:color w:val="000000"/>
                <w:sz w:val="16"/>
                <w:szCs w:val="16"/>
              </w:rPr>
              <w:t>»</w:t>
            </w:r>
            <w:r w:rsidRPr="005C43CF">
              <w:rPr>
                <w:rStyle w:val="eop"/>
                <w:color w:val="000000"/>
                <w:sz w:val="16"/>
                <w:szCs w:val="16"/>
              </w:rPr>
              <w:t> </w:t>
            </w:r>
          </w:p>
          <w:p w14:paraId="2C53B348" w14:textId="77777777"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color w:val="000000"/>
                <w:sz w:val="16"/>
                <w:szCs w:val="16"/>
              </w:rPr>
              <w:t>10-15%</w:t>
            </w:r>
            <w:r w:rsidRPr="005C43CF">
              <w:rPr>
                <w:rStyle w:val="eop"/>
                <w:color w:val="000000"/>
                <w:sz w:val="16"/>
                <w:szCs w:val="16"/>
              </w:rPr>
              <w:t> </w:t>
            </w:r>
          </w:p>
        </w:tc>
        <w:tc>
          <w:tcPr>
            <w:tcW w:w="30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119186" w14:textId="3B903A04"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color w:val="000000"/>
                <w:sz w:val="16"/>
                <w:szCs w:val="16"/>
              </w:rPr>
              <w:t>«</w:t>
            </w:r>
            <w:proofErr w:type="spellStart"/>
            <w:r w:rsidR="0098336A" w:rsidRPr="0098336A">
              <w:rPr>
                <w:rStyle w:val="normaltextrun"/>
                <w:b/>
                <w:bCs/>
                <w:color w:val="000000"/>
                <w:sz w:val="16"/>
                <w:szCs w:val="16"/>
              </w:rPr>
              <w:t>Unsatisfactory</w:t>
            </w:r>
            <w:proofErr w:type="spellEnd"/>
            <w:r w:rsidR="0098336A">
              <w:rPr>
                <w:rStyle w:val="normaltextrun"/>
                <w:b/>
                <w:bCs/>
                <w:color w:val="000000"/>
                <w:sz w:val="16"/>
                <w:szCs w:val="16"/>
              </w:rPr>
              <w:t>»</w:t>
            </w:r>
          </w:p>
          <w:p w14:paraId="17087648" w14:textId="77777777" w:rsidR="005C43CF" w:rsidRPr="005C43CF" w:rsidRDefault="005C43CF" w:rsidP="005C43CF">
            <w:pPr>
              <w:pStyle w:val="paragraph"/>
              <w:spacing w:before="0" w:beforeAutospacing="0" w:after="0" w:afterAutospacing="0"/>
              <w:textAlignment w:val="baseline"/>
              <w:rPr>
                <w:sz w:val="16"/>
                <w:szCs w:val="16"/>
              </w:rPr>
            </w:pPr>
            <w:r w:rsidRPr="005C43CF">
              <w:rPr>
                <w:rStyle w:val="normaltextrun"/>
                <w:b/>
                <w:bCs/>
                <w:color w:val="000000"/>
                <w:sz w:val="16"/>
                <w:szCs w:val="16"/>
              </w:rPr>
              <w:t> </w:t>
            </w:r>
            <w:r w:rsidRPr="005C43CF">
              <w:rPr>
                <w:rStyle w:val="normaltextrun"/>
                <w:color w:val="000000"/>
                <w:sz w:val="16"/>
                <w:szCs w:val="16"/>
              </w:rPr>
              <w:t>0-10%</w:t>
            </w:r>
            <w:r w:rsidRPr="005C43CF">
              <w:rPr>
                <w:rStyle w:val="eop"/>
                <w:color w:val="000000"/>
                <w:sz w:val="16"/>
                <w:szCs w:val="16"/>
              </w:rPr>
              <w:t> </w:t>
            </w:r>
          </w:p>
        </w:tc>
      </w:tr>
      <w:tr w:rsidR="000F292E" w:rsidRPr="005C43CF" w14:paraId="4A128756" w14:textId="77777777" w:rsidTr="008B004C">
        <w:trPr>
          <w:trHeight w:val="300"/>
        </w:trPr>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064F786D" w14:textId="401BB982" w:rsidR="004067E3" w:rsidRPr="00DB5A29" w:rsidRDefault="00DB5A29" w:rsidP="004067E3">
            <w:pPr>
              <w:pStyle w:val="paragraph"/>
              <w:spacing w:before="0" w:beforeAutospacing="0" w:after="0" w:afterAutospacing="0"/>
              <w:textAlignment w:val="baseline"/>
              <w:rPr>
                <w:sz w:val="16"/>
                <w:szCs w:val="16"/>
                <w:lang w:val="en-US"/>
              </w:rPr>
            </w:pPr>
            <w:r w:rsidRPr="00DB5A29">
              <w:rPr>
                <w:sz w:val="16"/>
                <w:szCs w:val="16"/>
                <w:lang w:val="en-US"/>
              </w:rPr>
              <w:t>Understand   the principles of how graphic editors work.</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D67B6A1" w14:textId="45F9AA40" w:rsidR="005C43CF" w:rsidRPr="005C43CF" w:rsidRDefault="00DB5A29" w:rsidP="00DB5A29">
            <w:pPr>
              <w:pStyle w:val="paragraph"/>
              <w:spacing w:before="0" w:beforeAutospacing="0" w:after="0" w:afterAutospacing="0"/>
              <w:textAlignment w:val="baseline"/>
              <w:rPr>
                <w:sz w:val="16"/>
                <w:szCs w:val="16"/>
              </w:rPr>
            </w:pPr>
            <w:r w:rsidRPr="00DB5A29">
              <w:rPr>
                <w:sz w:val="16"/>
                <w:szCs w:val="16"/>
                <w:lang w:val="en-US"/>
              </w:rPr>
              <w:t xml:space="preserve">A deep understanding of theories and concepts of professional identity and professionalism in teaching. </w:t>
            </w:r>
            <w:proofErr w:type="spellStart"/>
            <w:r w:rsidRPr="00DB5A29">
              <w:rPr>
                <w:sz w:val="16"/>
                <w:szCs w:val="16"/>
              </w:rPr>
              <w:t>An</w:t>
            </w:r>
            <w:proofErr w:type="spellEnd"/>
            <w:r w:rsidRPr="00DB5A29">
              <w:rPr>
                <w:sz w:val="16"/>
                <w:szCs w:val="16"/>
              </w:rPr>
              <w:t xml:space="preserve"> </w:t>
            </w:r>
            <w:proofErr w:type="spellStart"/>
            <w:r w:rsidRPr="00DB5A29">
              <w:rPr>
                <w:sz w:val="16"/>
                <w:szCs w:val="16"/>
              </w:rPr>
              <w:t>understanding</w:t>
            </w:r>
            <w:proofErr w:type="spellEnd"/>
            <w:r w:rsidRPr="00DB5A29">
              <w:rPr>
                <w:sz w:val="16"/>
                <w:szCs w:val="16"/>
              </w:rPr>
              <w:t xml:space="preserve"> of </w:t>
            </w:r>
            <w:proofErr w:type="spellStart"/>
            <w:r w:rsidRPr="00DB5A29">
              <w:rPr>
                <w:sz w:val="16"/>
                <w:szCs w:val="16"/>
              </w:rPr>
              <w:t>the</w:t>
            </w:r>
            <w:proofErr w:type="spellEnd"/>
            <w:r w:rsidRPr="00DB5A29">
              <w:rPr>
                <w:sz w:val="16"/>
                <w:szCs w:val="16"/>
              </w:rPr>
              <w:t xml:space="preserve"> </w:t>
            </w:r>
            <w:proofErr w:type="spellStart"/>
            <w:r w:rsidRPr="00DB5A29">
              <w:rPr>
                <w:sz w:val="16"/>
                <w:szCs w:val="16"/>
              </w:rPr>
              <w:t>principles</w:t>
            </w:r>
            <w:proofErr w:type="spellEnd"/>
            <w:r w:rsidRPr="00DB5A29">
              <w:rPr>
                <w:sz w:val="16"/>
                <w:szCs w:val="16"/>
              </w:rPr>
              <w:t xml:space="preserve"> of </w:t>
            </w:r>
            <w:proofErr w:type="spellStart"/>
            <w:r w:rsidRPr="00DB5A29">
              <w:rPr>
                <w:sz w:val="16"/>
                <w:szCs w:val="16"/>
              </w:rPr>
              <w:t>graphic</w:t>
            </w:r>
            <w:proofErr w:type="spellEnd"/>
            <w:r w:rsidRPr="00DB5A29">
              <w:rPr>
                <w:sz w:val="16"/>
                <w:szCs w:val="16"/>
              </w:rPr>
              <w:t xml:space="preserve"> </w:t>
            </w:r>
            <w:proofErr w:type="spellStart"/>
            <w:r w:rsidRPr="00DB5A29">
              <w:rPr>
                <w:sz w:val="16"/>
                <w:szCs w:val="16"/>
              </w:rPr>
              <w:t>editorial</w:t>
            </w:r>
            <w:proofErr w:type="spellEnd"/>
            <w:r w:rsidRPr="00DB5A29">
              <w:rPr>
                <w:sz w:val="16"/>
                <w:szCs w:val="16"/>
              </w:rPr>
              <w:t xml:space="preserve"> </w:t>
            </w:r>
            <w:proofErr w:type="spellStart"/>
            <w:r w:rsidRPr="00DB5A29">
              <w:rPr>
                <w:sz w:val="16"/>
                <w:szCs w:val="16"/>
              </w:rPr>
              <w:t>content</w:t>
            </w:r>
            <w:proofErr w:type="spellEnd"/>
            <w:r w:rsidRPr="00DB5A29">
              <w:rPr>
                <w:sz w:val="16"/>
                <w:szCs w:val="16"/>
              </w:rPr>
              <w:t>.</w:t>
            </w:r>
          </w:p>
        </w:tc>
        <w:tc>
          <w:tcPr>
            <w:tcW w:w="2898" w:type="dxa"/>
            <w:tcBorders>
              <w:top w:val="single" w:sz="6" w:space="0" w:color="auto"/>
              <w:left w:val="single" w:sz="6" w:space="0" w:color="auto"/>
              <w:bottom w:val="single" w:sz="6" w:space="0" w:color="auto"/>
              <w:right w:val="single" w:sz="6" w:space="0" w:color="auto"/>
            </w:tcBorders>
            <w:shd w:val="clear" w:color="auto" w:fill="auto"/>
            <w:hideMark/>
          </w:tcPr>
          <w:p w14:paraId="3ED63B78" w14:textId="1312DB88" w:rsidR="005C43CF" w:rsidRPr="005C43CF" w:rsidRDefault="00DB5A29" w:rsidP="00DB5A29">
            <w:pPr>
              <w:pStyle w:val="paragraph"/>
              <w:spacing w:before="0" w:beforeAutospacing="0" w:after="0" w:afterAutospacing="0"/>
              <w:textAlignment w:val="baseline"/>
              <w:rPr>
                <w:sz w:val="16"/>
                <w:szCs w:val="16"/>
              </w:rPr>
            </w:pPr>
            <w:r w:rsidRPr="00DB5A29">
              <w:rPr>
                <w:sz w:val="16"/>
                <w:szCs w:val="16"/>
                <w:lang w:val="en-US"/>
              </w:rPr>
              <w:t xml:space="preserve">Understanding the concepts of professional identity and professionalism of a teacher. </w:t>
            </w:r>
            <w:proofErr w:type="spellStart"/>
            <w:r w:rsidRPr="00DB5A29">
              <w:rPr>
                <w:sz w:val="16"/>
                <w:szCs w:val="16"/>
              </w:rPr>
              <w:t>Understanding</w:t>
            </w:r>
            <w:proofErr w:type="spellEnd"/>
            <w:r w:rsidRPr="00DB5A29">
              <w:rPr>
                <w:sz w:val="16"/>
                <w:szCs w:val="16"/>
              </w:rPr>
              <w:t xml:space="preserve"> </w:t>
            </w:r>
            <w:proofErr w:type="spellStart"/>
            <w:r w:rsidRPr="00DB5A29">
              <w:rPr>
                <w:sz w:val="16"/>
                <w:szCs w:val="16"/>
              </w:rPr>
              <w:t>the</w:t>
            </w:r>
            <w:proofErr w:type="spellEnd"/>
            <w:r w:rsidRPr="00DB5A29">
              <w:rPr>
                <w:sz w:val="16"/>
                <w:szCs w:val="16"/>
              </w:rPr>
              <w:t xml:space="preserve"> </w:t>
            </w:r>
            <w:proofErr w:type="spellStart"/>
            <w:r w:rsidRPr="00DB5A29">
              <w:rPr>
                <w:sz w:val="16"/>
                <w:szCs w:val="16"/>
              </w:rPr>
              <w:t>principles</w:t>
            </w:r>
            <w:proofErr w:type="spellEnd"/>
            <w:r w:rsidRPr="00DB5A29">
              <w:rPr>
                <w:sz w:val="16"/>
                <w:szCs w:val="16"/>
              </w:rPr>
              <w:t xml:space="preserve"> of </w:t>
            </w:r>
            <w:proofErr w:type="spellStart"/>
            <w:r w:rsidRPr="00DB5A29">
              <w:rPr>
                <w:sz w:val="16"/>
                <w:szCs w:val="16"/>
              </w:rPr>
              <w:t>graphic</w:t>
            </w:r>
            <w:proofErr w:type="spellEnd"/>
            <w:r w:rsidRPr="00DB5A29">
              <w:rPr>
                <w:sz w:val="16"/>
                <w:szCs w:val="16"/>
              </w:rPr>
              <w:t xml:space="preserve"> </w:t>
            </w:r>
            <w:proofErr w:type="spellStart"/>
            <w:r w:rsidRPr="00DB5A29">
              <w:rPr>
                <w:sz w:val="16"/>
                <w:szCs w:val="16"/>
              </w:rPr>
              <w:t>editorial</w:t>
            </w:r>
            <w:proofErr w:type="spellEnd"/>
            <w:r w:rsidRPr="00DB5A29">
              <w:rPr>
                <w:sz w:val="16"/>
                <w:szCs w:val="16"/>
              </w:rPr>
              <w:t xml:space="preserve"> </w:t>
            </w:r>
            <w:proofErr w:type="spellStart"/>
            <w:r w:rsidRPr="00DB5A29">
              <w:rPr>
                <w:sz w:val="16"/>
                <w:szCs w:val="16"/>
              </w:rPr>
              <w:t>content</w:t>
            </w:r>
            <w:proofErr w:type="spellEnd"/>
            <w:r w:rsidRPr="00DB5A29">
              <w:rPr>
                <w:sz w:val="16"/>
                <w:szCs w:val="16"/>
              </w:rPr>
              <w:t>.</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1A633724" w14:textId="3D27F7C0" w:rsidR="000F292E" w:rsidRPr="00DB5A29" w:rsidRDefault="000F292E" w:rsidP="000F292E">
            <w:pPr>
              <w:pStyle w:val="paragraph"/>
              <w:spacing w:before="0" w:beforeAutospacing="0" w:after="0" w:afterAutospacing="0"/>
              <w:textAlignment w:val="baseline"/>
              <w:rPr>
                <w:rStyle w:val="normaltextrun"/>
                <w:lang w:val="en-US"/>
              </w:rPr>
            </w:pPr>
            <w:r w:rsidRPr="00DB5A29">
              <w:rPr>
                <w:rStyle w:val="normaltextrun"/>
                <w:sz w:val="16"/>
                <w:szCs w:val="16"/>
                <w:lang w:val="en-US"/>
              </w:rPr>
              <w:t>.</w:t>
            </w:r>
          </w:p>
          <w:p w14:paraId="3BB44389" w14:textId="27A6C902" w:rsidR="000F292E" w:rsidRPr="005C43CF" w:rsidRDefault="00DB5A29" w:rsidP="005C43CF">
            <w:pPr>
              <w:pStyle w:val="paragraph"/>
              <w:spacing w:before="0" w:beforeAutospacing="0" w:after="0" w:afterAutospacing="0"/>
              <w:textAlignment w:val="baseline"/>
              <w:rPr>
                <w:sz w:val="16"/>
                <w:szCs w:val="16"/>
              </w:rPr>
            </w:pPr>
            <w:r w:rsidRPr="00DB5A29">
              <w:rPr>
                <w:sz w:val="16"/>
                <w:szCs w:val="16"/>
                <w:lang w:val="en-US"/>
              </w:rPr>
              <w:t xml:space="preserve">Limited understanding of theories, concepts of professional identity and professionalism of a teacher. </w:t>
            </w:r>
            <w:proofErr w:type="spellStart"/>
            <w:r w:rsidRPr="00DB5A29">
              <w:rPr>
                <w:sz w:val="16"/>
                <w:szCs w:val="16"/>
              </w:rPr>
              <w:t>Understand</w:t>
            </w:r>
            <w:proofErr w:type="spellEnd"/>
            <w:r w:rsidRPr="00DB5A29">
              <w:rPr>
                <w:sz w:val="16"/>
                <w:szCs w:val="16"/>
              </w:rPr>
              <w:t xml:space="preserve"> </w:t>
            </w:r>
            <w:proofErr w:type="spellStart"/>
            <w:r w:rsidRPr="00DB5A29">
              <w:rPr>
                <w:sz w:val="16"/>
                <w:szCs w:val="16"/>
              </w:rPr>
              <w:t>the</w:t>
            </w:r>
            <w:proofErr w:type="spellEnd"/>
            <w:r w:rsidRPr="00DB5A29">
              <w:rPr>
                <w:sz w:val="16"/>
                <w:szCs w:val="16"/>
              </w:rPr>
              <w:t xml:space="preserve"> </w:t>
            </w:r>
            <w:proofErr w:type="spellStart"/>
            <w:r w:rsidRPr="00DB5A29">
              <w:rPr>
                <w:sz w:val="16"/>
                <w:szCs w:val="16"/>
              </w:rPr>
              <w:t>principles</w:t>
            </w:r>
            <w:proofErr w:type="spellEnd"/>
            <w:r w:rsidRPr="00DB5A29">
              <w:rPr>
                <w:sz w:val="16"/>
                <w:szCs w:val="16"/>
              </w:rPr>
              <w:t xml:space="preserve"> of </w:t>
            </w:r>
            <w:proofErr w:type="spellStart"/>
            <w:r w:rsidRPr="00DB5A29">
              <w:rPr>
                <w:sz w:val="16"/>
                <w:szCs w:val="16"/>
              </w:rPr>
              <w:t>graphic</w:t>
            </w:r>
            <w:proofErr w:type="spellEnd"/>
            <w:r w:rsidRPr="00DB5A29">
              <w:rPr>
                <w:sz w:val="16"/>
                <w:szCs w:val="16"/>
              </w:rPr>
              <w:t xml:space="preserve"> </w:t>
            </w:r>
            <w:proofErr w:type="spellStart"/>
            <w:r w:rsidRPr="00DB5A29">
              <w:rPr>
                <w:sz w:val="16"/>
                <w:szCs w:val="16"/>
              </w:rPr>
              <w:t>editorial</w:t>
            </w:r>
            <w:proofErr w:type="spellEnd"/>
            <w:r w:rsidRPr="00DB5A29">
              <w:rPr>
                <w:sz w:val="16"/>
                <w:szCs w:val="16"/>
              </w:rPr>
              <w:t xml:space="preserve"> </w:t>
            </w:r>
            <w:proofErr w:type="spellStart"/>
            <w:r w:rsidRPr="00DB5A29">
              <w:rPr>
                <w:sz w:val="16"/>
                <w:szCs w:val="16"/>
              </w:rPr>
              <w:t>content</w:t>
            </w:r>
            <w:proofErr w:type="spellEnd"/>
            <w:r w:rsidRPr="00DB5A29">
              <w:rPr>
                <w:sz w:val="16"/>
                <w:szCs w:val="16"/>
              </w:rPr>
              <w:t>.</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5B684456" w14:textId="79FA0CAB" w:rsidR="000F292E" w:rsidRPr="005C43CF" w:rsidRDefault="00DB5A29" w:rsidP="005C43CF">
            <w:pPr>
              <w:pStyle w:val="paragraph"/>
              <w:spacing w:before="0" w:beforeAutospacing="0" w:after="0" w:afterAutospacing="0"/>
              <w:textAlignment w:val="baseline"/>
              <w:rPr>
                <w:sz w:val="16"/>
                <w:szCs w:val="16"/>
              </w:rPr>
            </w:pPr>
            <w:r w:rsidRPr="00DB5A29">
              <w:rPr>
                <w:sz w:val="16"/>
                <w:szCs w:val="16"/>
                <w:lang w:val="en-US"/>
              </w:rPr>
              <w:t xml:space="preserve">A superficial understanding of theories and concepts of professional identity and professionalism in teaching. </w:t>
            </w:r>
            <w:proofErr w:type="spellStart"/>
            <w:r w:rsidRPr="00DB5A29">
              <w:rPr>
                <w:sz w:val="16"/>
                <w:szCs w:val="16"/>
              </w:rPr>
              <w:t>Understanding</w:t>
            </w:r>
            <w:proofErr w:type="spellEnd"/>
            <w:r w:rsidRPr="00DB5A29">
              <w:rPr>
                <w:sz w:val="16"/>
                <w:szCs w:val="16"/>
              </w:rPr>
              <w:t xml:space="preserve"> </w:t>
            </w:r>
            <w:proofErr w:type="spellStart"/>
            <w:r w:rsidRPr="00DB5A29">
              <w:rPr>
                <w:sz w:val="16"/>
                <w:szCs w:val="16"/>
              </w:rPr>
              <w:t>the</w:t>
            </w:r>
            <w:proofErr w:type="spellEnd"/>
            <w:r w:rsidRPr="00DB5A29">
              <w:rPr>
                <w:sz w:val="16"/>
                <w:szCs w:val="16"/>
              </w:rPr>
              <w:t xml:space="preserve"> </w:t>
            </w:r>
            <w:proofErr w:type="spellStart"/>
            <w:r w:rsidRPr="00DB5A29">
              <w:rPr>
                <w:sz w:val="16"/>
                <w:szCs w:val="16"/>
              </w:rPr>
              <w:t>principles</w:t>
            </w:r>
            <w:proofErr w:type="spellEnd"/>
            <w:r w:rsidRPr="00DB5A29">
              <w:rPr>
                <w:sz w:val="16"/>
                <w:szCs w:val="16"/>
              </w:rPr>
              <w:t xml:space="preserve"> of </w:t>
            </w:r>
            <w:proofErr w:type="spellStart"/>
            <w:r w:rsidRPr="00DB5A29">
              <w:rPr>
                <w:sz w:val="16"/>
                <w:szCs w:val="16"/>
              </w:rPr>
              <w:t>graphic</w:t>
            </w:r>
            <w:proofErr w:type="spellEnd"/>
            <w:r w:rsidRPr="00DB5A29">
              <w:rPr>
                <w:sz w:val="16"/>
                <w:szCs w:val="16"/>
              </w:rPr>
              <w:t xml:space="preserve"> </w:t>
            </w:r>
            <w:proofErr w:type="spellStart"/>
            <w:r w:rsidRPr="00DB5A29">
              <w:rPr>
                <w:sz w:val="16"/>
                <w:szCs w:val="16"/>
              </w:rPr>
              <w:t>editorial</w:t>
            </w:r>
            <w:proofErr w:type="spellEnd"/>
            <w:r w:rsidRPr="00DB5A29">
              <w:rPr>
                <w:sz w:val="16"/>
                <w:szCs w:val="16"/>
              </w:rPr>
              <w:t xml:space="preserve"> </w:t>
            </w:r>
            <w:proofErr w:type="spellStart"/>
            <w:r w:rsidRPr="00DB5A29">
              <w:rPr>
                <w:sz w:val="16"/>
                <w:szCs w:val="16"/>
              </w:rPr>
              <w:t>content</w:t>
            </w:r>
            <w:proofErr w:type="spellEnd"/>
            <w:r w:rsidRPr="00DB5A29">
              <w:rPr>
                <w:sz w:val="16"/>
                <w:szCs w:val="16"/>
              </w:rPr>
              <w:t>.</w:t>
            </w:r>
          </w:p>
        </w:tc>
      </w:tr>
      <w:tr w:rsidR="000F292E" w:rsidRPr="00DB5A29" w14:paraId="3EEB3D21" w14:textId="77777777" w:rsidTr="008B004C">
        <w:trPr>
          <w:trHeight w:val="300"/>
        </w:trPr>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43DEBDE4" w14:textId="6A273D1F" w:rsidR="004067E3" w:rsidRPr="00DB5A29" w:rsidRDefault="00DB5A29" w:rsidP="00DB5A29">
            <w:pPr>
              <w:pStyle w:val="paragraph"/>
              <w:textAlignment w:val="baseline"/>
              <w:rPr>
                <w:sz w:val="16"/>
                <w:szCs w:val="16"/>
                <w:lang w:val="en-US"/>
              </w:rPr>
            </w:pPr>
            <w:r w:rsidRPr="00DB5A29">
              <w:rPr>
                <w:sz w:val="16"/>
                <w:szCs w:val="16"/>
                <w:lang w:val="en-US"/>
              </w:rPr>
              <w:t>Proficiency in various graphic editors; artistic visual and spatial thinking, artistic taste and creativity.</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4B9E53C" w14:textId="57422C17" w:rsidR="005C43CF" w:rsidRPr="00DB5A29" w:rsidRDefault="00DB5A29" w:rsidP="00DB5A29">
            <w:pPr>
              <w:pStyle w:val="paragraph"/>
              <w:pBdr>
                <w:top w:val="single" w:sz="2" w:space="0" w:color="E5E7EB"/>
                <w:left w:val="single" w:sz="2" w:space="0" w:color="E5E7EB"/>
                <w:bottom w:val="single" w:sz="2" w:space="0" w:color="E5E7EB"/>
                <w:right w:val="single" w:sz="2" w:space="0" w:color="E5E7EB"/>
              </w:pBdr>
              <w:textAlignment w:val="baseline"/>
              <w:rPr>
                <w:sz w:val="16"/>
                <w:szCs w:val="16"/>
                <w:lang w:val="en-US"/>
              </w:rPr>
            </w:pPr>
            <w:r w:rsidRPr="00DB5A29">
              <w:rPr>
                <w:sz w:val="16"/>
                <w:szCs w:val="16"/>
                <w:lang w:val="en-US"/>
              </w:rPr>
              <w:t xml:space="preserve">A deep understanding of artistic and spatial thinking, artistic intuition, </w:t>
            </w:r>
            <w:proofErr w:type="spellStart"/>
            <w:proofErr w:type="gramStart"/>
            <w:r w:rsidRPr="00DB5A29">
              <w:rPr>
                <w:sz w:val="16"/>
                <w:szCs w:val="16"/>
                <w:lang w:val="en-US"/>
              </w:rPr>
              <w:t>creativity.Artistic</w:t>
            </w:r>
            <w:proofErr w:type="spellEnd"/>
            <w:proofErr w:type="gramEnd"/>
            <w:r w:rsidRPr="00DB5A29">
              <w:rPr>
                <w:sz w:val="16"/>
                <w:szCs w:val="16"/>
                <w:lang w:val="en-US"/>
              </w:rPr>
              <w:t xml:space="preserve"> imagination, spatial thinking, artistic intuition, and creativity.</w:t>
            </w:r>
          </w:p>
        </w:tc>
        <w:tc>
          <w:tcPr>
            <w:tcW w:w="2898" w:type="dxa"/>
            <w:tcBorders>
              <w:top w:val="single" w:sz="6" w:space="0" w:color="auto"/>
              <w:left w:val="single" w:sz="6" w:space="0" w:color="auto"/>
              <w:bottom w:val="single" w:sz="6" w:space="0" w:color="auto"/>
              <w:right w:val="single" w:sz="6" w:space="0" w:color="auto"/>
            </w:tcBorders>
            <w:shd w:val="clear" w:color="auto" w:fill="auto"/>
            <w:hideMark/>
          </w:tcPr>
          <w:p w14:paraId="5A9BF06F" w14:textId="4EA736FC" w:rsidR="000F292E" w:rsidRPr="00DB5A29" w:rsidRDefault="00DB5A29" w:rsidP="00DB5A29">
            <w:pPr>
              <w:pStyle w:val="paragraph"/>
              <w:textAlignment w:val="baseline"/>
              <w:rPr>
                <w:sz w:val="16"/>
                <w:szCs w:val="16"/>
                <w:lang w:val="en-US"/>
              </w:rPr>
            </w:pPr>
            <w:proofErr w:type="gramStart"/>
            <w:r w:rsidRPr="00DB5A29">
              <w:rPr>
                <w:sz w:val="16"/>
                <w:szCs w:val="16"/>
                <w:lang w:val="en-US"/>
              </w:rPr>
              <w:t>Understanding  artistic</w:t>
            </w:r>
            <w:proofErr w:type="gramEnd"/>
            <w:r w:rsidRPr="00DB5A29">
              <w:rPr>
                <w:sz w:val="16"/>
                <w:szCs w:val="16"/>
                <w:lang w:val="en-US"/>
              </w:rPr>
              <w:t xml:space="preserve"> and spatial thinking, artistic intuition, </w:t>
            </w:r>
            <w:proofErr w:type="spellStart"/>
            <w:r w:rsidRPr="00DB5A29">
              <w:rPr>
                <w:sz w:val="16"/>
                <w:szCs w:val="16"/>
                <w:lang w:val="en-US"/>
              </w:rPr>
              <w:t>creativity.Artistic</w:t>
            </w:r>
            <w:proofErr w:type="spellEnd"/>
            <w:r w:rsidRPr="00DB5A29">
              <w:rPr>
                <w:sz w:val="16"/>
                <w:szCs w:val="16"/>
                <w:lang w:val="en-US"/>
              </w:rPr>
              <w:t xml:space="preserve"> imagination, spatial thinking, artistic intuition and creativity.</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2A7D112C" w14:textId="54BEF61B" w:rsidR="000F292E" w:rsidRPr="00DB5A29" w:rsidRDefault="000F292E" w:rsidP="000F292E">
            <w:pPr>
              <w:pStyle w:val="paragraph"/>
              <w:spacing w:before="0" w:beforeAutospacing="0" w:after="0" w:afterAutospacing="0"/>
              <w:textAlignment w:val="baseline"/>
              <w:rPr>
                <w:sz w:val="16"/>
                <w:szCs w:val="16"/>
                <w:lang w:val="en-US"/>
              </w:rPr>
            </w:pPr>
            <w:r w:rsidRPr="00DB5A29">
              <w:rPr>
                <w:rStyle w:val="normaltextrun"/>
                <w:sz w:val="16"/>
                <w:szCs w:val="16"/>
                <w:lang w:val="en-US"/>
              </w:rPr>
              <w:t>.</w:t>
            </w:r>
            <w:r w:rsidR="00DB5A29" w:rsidRPr="00DB5A29">
              <w:rPr>
                <w:lang w:val="en-US"/>
              </w:rPr>
              <w:t xml:space="preserve"> </w:t>
            </w:r>
            <w:r w:rsidR="00DB5A29" w:rsidRPr="00DB5A29">
              <w:rPr>
                <w:rStyle w:val="normaltextrun"/>
                <w:sz w:val="16"/>
                <w:szCs w:val="16"/>
                <w:lang w:val="en-US"/>
              </w:rPr>
              <w:t>Limited understanding of artistic and spatial thinking, artistic intuition, creativity.</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32213496" w14:textId="21DEE69F" w:rsidR="005C43CF" w:rsidRPr="00DB5A29" w:rsidRDefault="00DB5A29" w:rsidP="005C43CF">
            <w:pPr>
              <w:pStyle w:val="paragraph"/>
              <w:spacing w:before="0" w:beforeAutospacing="0" w:after="0" w:afterAutospacing="0"/>
              <w:textAlignment w:val="baseline"/>
              <w:rPr>
                <w:sz w:val="16"/>
                <w:szCs w:val="16"/>
                <w:lang w:val="en-US"/>
              </w:rPr>
            </w:pPr>
            <w:r w:rsidRPr="00DB5A29">
              <w:rPr>
                <w:sz w:val="16"/>
                <w:szCs w:val="16"/>
                <w:lang w:val="en-US"/>
              </w:rPr>
              <w:t>Negligible or absent connection between understanding, artistic imagination, spatial thinking, artistic intuition, and creativity.</w:t>
            </w:r>
          </w:p>
        </w:tc>
      </w:tr>
      <w:tr w:rsidR="000F292E" w:rsidRPr="00DB5A29" w14:paraId="250F0233" w14:textId="77777777" w:rsidTr="008B004C">
        <w:trPr>
          <w:trHeight w:val="300"/>
        </w:trPr>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6194DE46" w14:textId="0D047D80" w:rsidR="005C43CF" w:rsidRPr="00DB5A29" w:rsidRDefault="00DB5A29" w:rsidP="004067E3">
            <w:pPr>
              <w:pStyle w:val="paragraph"/>
              <w:spacing w:before="0" w:beforeAutospacing="0" w:after="0" w:afterAutospacing="0"/>
              <w:textAlignment w:val="baseline"/>
              <w:rPr>
                <w:sz w:val="16"/>
                <w:szCs w:val="16"/>
                <w:lang w:val="en-US"/>
              </w:rPr>
            </w:pPr>
            <w:r w:rsidRPr="00DB5A29">
              <w:rPr>
                <w:sz w:val="16"/>
                <w:szCs w:val="16"/>
                <w:lang w:val="en-US"/>
              </w:rPr>
              <w:t>Identify compositional techniques and stylistic features of the designed object.</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1EACA3E" w14:textId="23AEAD04" w:rsidR="005C43CF" w:rsidRPr="00DB5A29" w:rsidRDefault="00DB5A29" w:rsidP="008A3D35">
            <w:pPr>
              <w:pStyle w:val="paragraph"/>
              <w:spacing w:before="0" w:beforeAutospacing="0" w:after="0" w:afterAutospacing="0"/>
              <w:textAlignment w:val="baseline"/>
              <w:rPr>
                <w:sz w:val="16"/>
                <w:szCs w:val="16"/>
                <w:lang w:val="en-US"/>
              </w:rPr>
            </w:pPr>
            <w:r w:rsidRPr="00DB5A29">
              <w:rPr>
                <w:sz w:val="16"/>
                <w:szCs w:val="16"/>
                <w:lang w:val="en-US"/>
              </w:rPr>
              <w:t>A deep understanding of compositional techniques and stylistic features of design objects.</w:t>
            </w:r>
          </w:p>
        </w:tc>
        <w:tc>
          <w:tcPr>
            <w:tcW w:w="2898" w:type="dxa"/>
            <w:tcBorders>
              <w:top w:val="single" w:sz="6" w:space="0" w:color="auto"/>
              <w:left w:val="single" w:sz="6" w:space="0" w:color="auto"/>
              <w:bottom w:val="single" w:sz="6" w:space="0" w:color="auto"/>
              <w:right w:val="single" w:sz="6" w:space="0" w:color="auto"/>
            </w:tcBorders>
            <w:shd w:val="clear" w:color="auto" w:fill="auto"/>
            <w:hideMark/>
          </w:tcPr>
          <w:p w14:paraId="775D56B4" w14:textId="27297D98" w:rsidR="005C43CF" w:rsidRPr="00DB5A29" w:rsidRDefault="00DB5A29" w:rsidP="005C43CF">
            <w:pPr>
              <w:pStyle w:val="paragraph"/>
              <w:spacing w:before="0" w:beforeAutospacing="0" w:after="0" w:afterAutospacing="0"/>
              <w:textAlignment w:val="baseline"/>
              <w:rPr>
                <w:sz w:val="16"/>
                <w:szCs w:val="16"/>
                <w:lang w:val="en-US"/>
              </w:rPr>
            </w:pPr>
            <w:r w:rsidRPr="00DB5A29">
              <w:rPr>
                <w:sz w:val="16"/>
                <w:szCs w:val="16"/>
                <w:lang w:val="en-US"/>
              </w:rPr>
              <w:t>Understanding compositional techniques and stylistic features of design objects.</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52D441B5" w14:textId="23A84CD3" w:rsidR="005C43CF" w:rsidRPr="00DB5A29" w:rsidRDefault="008A3D35" w:rsidP="005C43CF">
            <w:pPr>
              <w:pStyle w:val="paragraph"/>
              <w:spacing w:before="0" w:beforeAutospacing="0" w:after="0" w:afterAutospacing="0"/>
              <w:textAlignment w:val="baseline"/>
              <w:rPr>
                <w:sz w:val="16"/>
                <w:szCs w:val="16"/>
                <w:lang w:val="en-US"/>
              </w:rPr>
            </w:pPr>
            <w:r w:rsidRPr="00DB5A29">
              <w:rPr>
                <w:rStyle w:val="normaltextrun"/>
                <w:sz w:val="16"/>
                <w:szCs w:val="16"/>
                <w:lang w:val="en-US"/>
              </w:rPr>
              <w:t>.</w:t>
            </w:r>
            <w:r w:rsidR="00DB5A29" w:rsidRPr="00DB5A29">
              <w:rPr>
                <w:lang w:val="en-US"/>
              </w:rPr>
              <w:t xml:space="preserve"> </w:t>
            </w:r>
            <w:r w:rsidR="00DB5A29" w:rsidRPr="00DB5A29">
              <w:rPr>
                <w:rStyle w:val="normaltextrun"/>
                <w:sz w:val="16"/>
                <w:szCs w:val="16"/>
                <w:lang w:val="en-US"/>
              </w:rPr>
              <w:t>Limited understanding of compositional techniques and stylistic features of design objects</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33E9A295" w14:textId="26438141" w:rsidR="005C43CF" w:rsidRPr="00DB5A29" w:rsidRDefault="005C43CF" w:rsidP="008A3D35">
            <w:pPr>
              <w:pStyle w:val="paragraph"/>
              <w:spacing w:before="0" w:beforeAutospacing="0" w:after="0" w:afterAutospacing="0"/>
              <w:textAlignment w:val="baseline"/>
              <w:rPr>
                <w:sz w:val="16"/>
                <w:szCs w:val="16"/>
                <w:lang w:val="en-US"/>
              </w:rPr>
            </w:pPr>
            <w:r w:rsidRPr="00DB5A29">
              <w:rPr>
                <w:rStyle w:val="normaltextrun"/>
                <w:sz w:val="16"/>
                <w:szCs w:val="16"/>
                <w:lang w:val="en-US"/>
              </w:rPr>
              <w:t> </w:t>
            </w:r>
            <w:r w:rsidR="00DB5A29" w:rsidRPr="00DB5A29">
              <w:rPr>
                <w:lang w:val="en-US"/>
              </w:rPr>
              <w:t xml:space="preserve"> </w:t>
            </w:r>
            <w:r w:rsidR="00DB5A29" w:rsidRPr="00DB5A29">
              <w:rPr>
                <w:rStyle w:val="normaltextrun"/>
                <w:sz w:val="16"/>
                <w:szCs w:val="16"/>
                <w:lang w:val="en-US"/>
              </w:rPr>
              <w:t>There are few or no practical recommendations, or the recommendations are of very low quality.</w:t>
            </w:r>
          </w:p>
        </w:tc>
      </w:tr>
      <w:tr w:rsidR="000F292E" w:rsidRPr="00DB5A29" w14:paraId="03B5F73F" w14:textId="77777777" w:rsidTr="008B004C">
        <w:trPr>
          <w:trHeight w:val="300"/>
        </w:trPr>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265E0D03" w14:textId="5ACC61A9" w:rsidR="005C43CF" w:rsidRPr="00DB5A29" w:rsidRDefault="00DB5A29" w:rsidP="005C43CF">
            <w:pPr>
              <w:pStyle w:val="paragraph"/>
              <w:spacing w:before="0" w:beforeAutospacing="0" w:after="0" w:afterAutospacing="0"/>
              <w:textAlignment w:val="baseline"/>
              <w:rPr>
                <w:sz w:val="16"/>
                <w:szCs w:val="16"/>
                <w:lang w:val="en-US"/>
              </w:rPr>
            </w:pPr>
            <w:proofErr w:type="spellStart"/>
            <w:r w:rsidRPr="00DB5A29">
              <w:rPr>
                <w:sz w:val="16"/>
                <w:szCs w:val="16"/>
                <w:lang w:val="en-US"/>
              </w:rPr>
              <w:t>Analyse</w:t>
            </w:r>
            <w:proofErr w:type="spellEnd"/>
            <w:r w:rsidRPr="00DB5A29">
              <w:rPr>
                <w:sz w:val="16"/>
                <w:szCs w:val="16"/>
                <w:lang w:val="en-US"/>
              </w:rPr>
              <w:t xml:space="preserve"> compositional principles and techniques in children's book illustration.</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12603D6" w14:textId="6A07B9AA" w:rsidR="005C43CF" w:rsidRPr="00DB5A29" w:rsidRDefault="00DB5A29" w:rsidP="008A3D35">
            <w:pPr>
              <w:pStyle w:val="paragraph"/>
              <w:spacing w:before="0" w:beforeAutospacing="0" w:after="0" w:afterAutospacing="0"/>
              <w:textAlignment w:val="baseline"/>
              <w:rPr>
                <w:sz w:val="16"/>
                <w:szCs w:val="16"/>
                <w:lang w:val="en-US"/>
              </w:rPr>
            </w:pPr>
            <w:r w:rsidRPr="00DB5A29">
              <w:rPr>
                <w:sz w:val="16"/>
                <w:szCs w:val="16"/>
                <w:lang w:val="en-US"/>
              </w:rPr>
              <w:t>A deep understanding of the principles and techniques of composition in children's book illustration.</w:t>
            </w:r>
          </w:p>
        </w:tc>
        <w:tc>
          <w:tcPr>
            <w:tcW w:w="2898" w:type="dxa"/>
            <w:tcBorders>
              <w:top w:val="single" w:sz="6" w:space="0" w:color="auto"/>
              <w:left w:val="single" w:sz="6" w:space="0" w:color="auto"/>
              <w:bottom w:val="single" w:sz="6" w:space="0" w:color="auto"/>
              <w:right w:val="single" w:sz="6" w:space="0" w:color="auto"/>
            </w:tcBorders>
            <w:shd w:val="clear" w:color="auto" w:fill="auto"/>
            <w:hideMark/>
          </w:tcPr>
          <w:p w14:paraId="51EE55CE" w14:textId="56462515" w:rsidR="005C43CF" w:rsidRPr="00DB5A29" w:rsidRDefault="00DB5A29" w:rsidP="005C43CF">
            <w:pPr>
              <w:pStyle w:val="paragraph"/>
              <w:spacing w:before="0" w:beforeAutospacing="0" w:after="0" w:afterAutospacing="0"/>
              <w:textAlignment w:val="baseline"/>
              <w:rPr>
                <w:sz w:val="16"/>
                <w:szCs w:val="16"/>
                <w:lang w:val="en-US"/>
              </w:rPr>
            </w:pPr>
            <w:r w:rsidRPr="00DB5A29">
              <w:rPr>
                <w:sz w:val="16"/>
                <w:szCs w:val="16"/>
                <w:lang w:val="en-US"/>
              </w:rPr>
              <w:t>Understanding the principles and techniques of composition in children's book illustration.</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F5E8F13" w14:textId="55480F9D" w:rsidR="005C43CF" w:rsidRPr="00DB5A29" w:rsidRDefault="008A3D35" w:rsidP="005C43CF">
            <w:pPr>
              <w:pStyle w:val="paragraph"/>
              <w:spacing w:before="0" w:beforeAutospacing="0" w:after="0" w:afterAutospacing="0"/>
              <w:textAlignment w:val="baseline"/>
              <w:rPr>
                <w:sz w:val="16"/>
                <w:szCs w:val="16"/>
                <w:lang w:val="en-US"/>
              </w:rPr>
            </w:pPr>
            <w:r w:rsidRPr="00DB5A29">
              <w:rPr>
                <w:rStyle w:val="normaltextrun"/>
                <w:sz w:val="16"/>
                <w:szCs w:val="16"/>
                <w:lang w:val="en-US"/>
              </w:rPr>
              <w:t>.</w:t>
            </w:r>
            <w:r w:rsidR="00DB5A29" w:rsidRPr="00DB5A29">
              <w:rPr>
                <w:lang w:val="en-US"/>
              </w:rPr>
              <w:t xml:space="preserve"> </w:t>
            </w:r>
            <w:r w:rsidR="00DB5A29" w:rsidRPr="00DB5A29">
              <w:rPr>
                <w:rStyle w:val="normaltextrun"/>
                <w:sz w:val="16"/>
                <w:szCs w:val="16"/>
                <w:lang w:val="en-US"/>
              </w:rPr>
              <w:t>principles and techniques of composition in children's book illustration</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29A395C9" w14:textId="0671AD08" w:rsidR="005C43CF" w:rsidRPr="00DB5A29" w:rsidRDefault="00DB5A29" w:rsidP="005C43CF">
            <w:pPr>
              <w:pStyle w:val="paragraph"/>
              <w:spacing w:before="0" w:beforeAutospacing="0" w:after="0" w:afterAutospacing="0"/>
              <w:textAlignment w:val="baseline"/>
              <w:rPr>
                <w:sz w:val="16"/>
                <w:szCs w:val="16"/>
                <w:lang w:val="en-US"/>
              </w:rPr>
            </w:pPr>
            <w:r w:rsidRPr="00DB5A29">
              <w:rPr>
                <w:sz w:val="16"/>
                <w:szCs w:val="16"/>
                <w:lang w:val="en-US"/>
              </w:rPr>
              <w:t>There are few or no practical recommendations, or the recommendations are of very low quality. </w:t>
            </w:r>
          </w:p>
        </w:tc>
      </w:tr>
    </w:tbl>
    <w:p w14:paraId="2EDC52A5" w14:textId="77777777" w:rsidR="000A6617" w:rsidRPr="00DB5A29" w:rsidRDefault="000A6617" w:rsidP="005C43CF">
      <w:pPr>
        <w:rPr>
          <w:lang w:val="en-US" w:eastAsia="ru-RU"/>
        </w:rPr>
      </w:pPr>
    </w:p>
    <w:sectPr w:rsidR="000A6617" w:rsidRPr="00DB5A2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DA70" w14:textId="77777777" w:rsidR="00897C78" w:rsidRDefault="00897C78" w:rsidP="004C6A23">
      <w:r>
        <w:separator/>
      </w:r>
    </w:p>
  </w:endnote>
  <w:endnote w:type="continuationSeparator" w:id="0">
    <w:p w14:paraId="3610CD5A" w14:textId="77777777" w:rsidR="00897C78" w:rsidRDefault="00897C78" w:rsidP="004C6A23">
      <w:r>
        <w:continuationSeparator/>
      </w:r>
    </w:p>
  </w:endnote>
  <w:endnote w:type="continuationNotice" w:id="1">
    <w:p w14:paraId="2B1FFF83" w14:textId="77777777" w:rsidR="00897C78" w:rsidRDefault="00897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0266" w14:textId="77777777" w:rsidR="00897C78" w:rsidRDefault="00897C78" w:rsidP="004C6A23">
      <w:r>
        <w:separator/>
      </w:r>
    </w:p>
  </w:footnote>
  <w:footnote w:type="continuationSeparator" w:id="0">
    <w:p w14:paraId="6A576A22" w14:textId="77777777" w:rsidR="00897C78" w:rsidRDefault="00897C78" w:rsidP="004C6A23">
      <w:r>
        <w:continuationSeparator/>
      </w:r>
    </w:p>
  </w:footnote>
  <w:footnote w:type="continuationNotice" w:id="1">
    <w:p w14:paraId="3B2C6DA9" w14:textId="77777777" w:rsidR="00897C78" w:rsidRDefault="00897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tabs>
          <w:tab w:val="num" w:pos="927"/>
        </w:tabs>
        <w:ind w:left="927" w:hanging="360"/>
      </w:pPr>
    </w:lvl>
    <w:lvl w:ilvl="1">
      <w:start w:val="1"/>
      <w:numFmt w:val="decimal"/>
      <w:lvlText w:val="%2."/>
      <w:lvlJc w:val="left"/>
      <w:pPr>
        <w:tabs>
          <w:tab w:val="num" w:pos="1287"/>
        </w:tabs>
        <w:ind w:left="1287" w:hanging="360"/>
      </w:pPr>
    </w:lvl>
    <w:lvl w:ilvl="2">
      <w:start w:val="1"/>
      <w:numFmt w:val="decimal"/>
      <w:lvlText w:val="%3."/>
      <w:lvlJc w:val="left"/>
      <w:pPr>
        <w:tabs>
          <w:tab w:val="num" w:pos="1647"/>
        </w:tabs>
        <w:ind w:left="1647" w:hanging="360"/>
      </w:pPr>
    </w:lvl>
    <w:lvl w:ilvl="3">
      <w:start w:val="1"/>
      <w:numFmt w:val="decimal"/>
      <w:lvlText w:val="%4."/>
      <w:lvlJc w:val="left"/>
      <w:pPr>
        <w:tabs>
          <w:tab w:val="num" w:pos="2007"/>
        </w:tabs>
        <w:ind w:left="2007" w:hanging="360"/>
      </w:pPr>
    </w:lvl>
    <w:lvl w:ilvl="4">
      <w:start w:val="1"/>
      <w:numFmt w:val="decimal"/>
      <w:lvlText w:val="%5."/>
      <w:lvlJc w:val="left"/>
      <w:pPr>
        <w:tabs>
          <w:tab w:val="num" w:pos="2367"/>
        </w:tabs>
        <w:ind w:left="2367" w:hanging="360"/>
      </w:pPr>
    </w:lvl>
    <w:lvl w:ilvl="5">
      <w:start w:val="1"/>
      <w:numFmt w:val="decimal"/>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decimal"/>
      <w:lvlText w:val="%8."/>
      <w:lvlJc w:val="left"/>
      <w:pPr>
        <w:tabs>
          <w:tab w:val="num" w:pos="3447"/>
        </w:tabs>
        <w:ind w:left="3447" w:hanging="360"/>
      </w:pPr>
    </w:lvl>
    <w:lvl w:ilvl="8">
      <w:start w:val="1"/>
      <w:numFmt w:val="decimal"/>
      <w:lvlText w:val="%9."/>
      <w:lvlJc w:val="left"/>
      <w:pPr>
        <w:tabs>
          <w:tab w:val="num" w:pos="3807"/>
        </w:tabs>
        <w:ind w:left="3807"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DF72D0"/>
    <w:multiLevelType w:val="hybridMultilevel"/>
    <w:tmpl w:val="A7620D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FAE"/>
    <w:rsid w:val="00011C34"/>
    <w:rsid w:val="000125A2"/>
    <w:rsid w:val="000127B8"/>
    <w:rsid w:val="0001451B"/>
    <w:rsid w:val="0001583E"/>
    <w:rsid w:val="00021CB8"/>
    <w:rsid w:val="00021DEF"/>
    <w:rsid w:val="00023835"/>
    <w:rsid w:val="00024786"/>
    <w:rsid w:val="00030CEC"/>
    <w:rsid w:val="0003132B"/>
    <w:rsid w:val="00033BCF"/>
    <w:rsid w:val="00035CC8"/>
    <w:rsid w:val="0003794F"/>
    <w:rsid w:val="00051A37"/>
    <w:rsid w:val="00051A4E"/>
    <w:rsid w:val="000544CE"/>
    <w:rsid w:val="00055CD8"/>
    <w:rsid w:val="00057983"/>
    <w:rsid w:val="00057B54"/>
    <w:rsid w:val="00057ECB"/>
    <w:rsid w:val="0006202B"/>
    <w:rsid w:val="000621EF"/>
    <w:rsid w:val="00062B20"/>
    <w:rsid w:val="00062B78"/>
    <w:rsid w:val="000634C4"/>
    <w:rsid w:val="00063C75"/>
    <w:rsid w:val="000646D0"/>
    <w:rsid w:val="00065FCD"/>
    <w:rsid w:val="000661D7"/>
    <w:rsid w:val="00070226"/>
    <w:rsid w:val="00070DE9"/>
    <w:rsid w:val="00071700"/>
    <w:rsid w:val="00072014"/>
    <w:rsid w:val="0007353E"/>
    <w:rsid w:val="00073996"/>
    <w:rsid w:val="00074CA2"/>
    <w:rsid w:val="0007589D"/>
    <w:rsid w:val="00076BBA"/>
    <w:rsid w:val="00080984"/>
    <w:rsid w:val="00080FF0"/>
    <w:rsid w:val="00091621"/>
    <w:rsid w:val="000936D2"/>
    <w:rsid w:val="000955E8"/>
    <w:rsid w:val="000A0593"/>
    <w:rsid w:val="000A0ED7"/>
    <w:rsid w:val="000A30E3"/>
    <w:rsid w:val="000A447E"/>
    <w:rsid w:val="000A4A76"/>
    <w:rsid w:val="000A64C4"/>
    <w:rsid w:val="000A6617"/>
    <w:rsid w:val="000B228A"/>
    <w:rsid w:val="000B5F16"/>
    <w:rsid w:val="000B768C"/>
    <w:rsid w:val="000C0B19"/>
    <w:rsid w:val="000C29CE"/>
    <w:rsid w:val="000C2E1B"/>
    <w:rsid w:val="000C5E2D"/>
    <w:rsid w:val="000C68BD"/>
    <w:rsid w:val="000D13F9"/>
    <w:rsid w:val="000D5A7D"/>
    <w:rsid w:val="000E048B"/>
    <w:rsid w:val="000E1A39"/>
    <w:rsid w:val="000E1F38"/>
    <w:rsid w:val="000E3AA2"/>
    <w:rsid w:val="000E3B00"/>
    <w:rsid w:val="000E5A3B"/>
    <w:rsid w:val="000E7B93"/>
    <w:rsid w:val="000F0ACE"/>
    <w:rsid w:val="000F26D3"/>
    <w:rsid w:val="000F292E"/>
    <w:rsid w:val="000F2D2E"/>
    <w:rsid w:val="0010667E"/>
    <w:rsid w:val="00110E66"/>
    <w:rsid w:val="0011284E"/>
    <w:rsid w:val="00113406"/>
    <w:rsid w:val="001173CE"/>
    <w:rsid w:val="00117C32"/>
    <w:rsid w:val="00122EF2"/>
    <w:rsid w:val="00125B10"/>
    <w:rsid w:val="00125FA7"/>
    <w:rsid w:val="001304F7"/>
    <w:rsid w:val="00131A85"/>
    <w:rsid w:val="00132634"/>
    <w:rsid w:val="00132689"/>
    <w:rsid w:val="001347E4"/>
    <w:rsid w:val="00137205"/>
    <w:rsid w:val="001419B0"/>
    <w:rsid w:val="00142C01"/>
    <w:rsid w:val="00143FEA"/>
    <w:rsid w:val="0014690C"/>
    <w:rsid w:val="001574FF"/>
    <w:rsid w:val="00162E97"/>
    <w:rsid w:val="00163AFE"/>
    <w:rsid w:val="001640C9"/>
    <w:rsid w:val="001659A8"/>
    <w:rsid w:val="001679E6"/>
    <w:rsid w:val="00170D18"/>
    <w:rsid w:val="001717D6"/>
    <w:rsid w:val="00171D5B"/>
    <w:rsid w:val="001727D5"/>
    <w:rsid w:val="00174F19"/>
    <w:rsid w:val="00180AF4"/>
    <w:rsid w:val="00180F23"/>
    <w:rsid w:val="001815D6"/>
    <w:rsid w:val="00183A27"/>
    <w:rsid w:val="00185003"/>
    <w:rsid w:val="001850FA"/>
    <w:rsid w:val="0018714A"/>
    <w:rsid w:val="00187B3E"/>
    <w:rsid w:val="00187C5B"/>
    <w:rsid w:val="001906E3"/>
    <w:rsid w:val="00196D63"/>
    <w:rsid w:val="00197A01"/>
    <w:rsid w:val="001A1046"/>
    <w:rsid w:val="001A4025"/>
    <w:rsid w:val="001A4B41"/>
    <w:rsid w:val="001A5411"/>
    <w:rsid w:val="001A7302"/>
    <w:rsid w:val="001B06C3"/>
    <w:rsid w:val="001B0F79"/>
    <w:rsid w:val="001B1AE9"/>
    <w:rsid w:val="001B37F9"/>
    <w:rsid w:val="001B3F5D"/>
    <w:rsid w:val="001B5A5C"/>
    <w:rsid w:val="001C095F"/>
    <w:rsid w:val="001C133B"/>
    <w:rsid w:val="001C3867"/>
    <w:rsid w:val="001C3A00"/>
    <w:rsid w:val="001C3D29"/>
    <w:rsid w:val="001D115B"/>
    <w:rsid w:val="001D34DC"/>
    <w:rsid w:val="001D4997"/>
    <w:rsid w:val="001E0C5A"/>
    <w:rsid w:val="001E1E8B"/>
    <w:rsid w:val="001E673F"/>
    <w:rsid w:val="001E724B"/>
    <w:rsid w:val="001F028D"/>
    <w:rsid w:val="001F0AF5"/>
    <w:rsid w:val="001F0E3A"/>
    <w:rsid w:val="001F1A5B"/>
    <w:rsid w:val="001F3EDD"/>
    <w:rsid w:val="001F5F52"/>
    <w:rsid w:val="00200490"/>
    <w:rsid w:val="00203226"/>
    <w:rsid w:val="0020479A"/>
    <w:rsid w:val="002067FF"/>
    <w:rsid w:val="00206E46"/>
    <w:rsid w:val="00207EC4"/>
    <w:rsid w:val="002112A6"/>
    <w:rsid w:val="002113F6"/>
    <w:rsid w:val="0021499A"/>
    <w:rsid w:val="002159D8"/>
    <w:rsid w:val="00216100"/>
    <w:rsid w:val="00216E16"/>
    <w:rsid w:val="00217211"/>
    <w:rsid w:val="00217ABE"/>
    <w:rsid w:val="0022258E"/>
    <w:rsid w:val="0022591E"/>
    <w:rsid w:val="00226546"/>
    <w:rsid w:val="00227CD1"/>
    <w:rsid w:val="00227FC8"/>
    <w:rsid w:val="00231489"/>
    <w:rsid w:val="0023409F"/>
    <w:rsid w:val="00237BB0"/>
    <w:rsid w:val="002475EB"/>
    <w:rsid w:val="002506A9"/>
    <w:rsid w:val="00252D22"/>
    <w:rsid w:val="0026036B"/>
    <w:rsid w:val="0026087F"/>
    <w:rsid w:val="00261793"/>
    <w:rsid w:val="00261901"/>
    <w:rsid w:val="00263470"/>
    <w:rsid w:val="0026397C"/>
    <w:rsid w:val="00265195"/>
    <w:rsid w:val="002668F7"/>
    <w:rsid w:val="00267229"/>
    <w:rsid w:val="00276366"/>
    <w:rsid w:val="00276E31"/>
    <w:rsid w:val="002810D7"/>
    <w:rsid w:val="0028155B"/>
    <w:rsid w:val="00281828"/>
    <w:rsid w:val="002820FA"/>
    <w:rsid w:val="00282567"/>
    <w:rsid w:val="00282829"/>
    <w:rsid w:val="00283913"/>
    <w:rsid w:val="0028456C"/>
    <w:rsid w:val="00286D33"/>
    <w:rsid w:val="00286D6F"/>
    <w:rsid w:val="00287F31"/>
    <w:rsid w:val="00291353"/>
    <w:rsid w:val="00292B4A"/>
    <w:rsid w:val="00293057"/>
    <w:rsid w:val="00293058"/>
    <w:rsid w:val="002955F5"/>
    <w:rsid w:val="00295A29"/>
    <w:rsid w:val="00296245"/>
    <w:rsid w:val="002A021D"/>
    <w:rsid w:val="002A103A"/>
    <w:rsid w:val="002A1AE7"/>
    <w:rsid w:val="002A2B94"/>
    <w:rsid w:val="002A36A2"/>
    <w:rsid w:val="002A384A"/>
    <w:rsid w:val="002A4953"/>
    <w:rsid w:val="002A5787"/>
    <w:rsid w:val="002A6627"/>
    <w:rsid w:val="002A6C44"/>
    <w:rsid w:val="002A6DD3"/>
    <w:rsid w:val="002B309A"/>
    <w:rsid w:val="002B4684"/>
    <w:rsid w:val="002B69DB"/>
    <w:rsid w:val="002C05CD"/>
    <w:rsid w:val="002C0F20"/>
    <w:rsid w:val="002C1D33"/>
    <w:rsid w:val="002C2E0A"/>
    <w:rsid w:val="002C3420"/>
    <w:rsid w:val="002C79B4"/>
    <w:rsid w:val="002D5519"/>
    <w:rsid w:val="002E28AC"/>
    <w:rsid w:val="002E3DA1"/>
    <w:rsid w:val="002E6297"/>
    <w:rsid w:val="002F12DB"/>
    <w:rsid w:val="002F1A09"/>
    <w:rsid w:val="002F1CEA"/>
    <w:rsid w:val="002F2C36"/>
    <w:rsid w:val="002F4892"/>
    <w:rsid w:val="002F577B"/>
    <w:rsid w:val="002F719E"/>
    <w:rsid w:val="002F768C"/>
    <w:rsid w:val="002F7F65"/>
    <w:rsid w:val="0030037A"/>
    <w:rsid w:val="00300482"/>
    <w:rsid w:val="00300FEE"/>
    <w:rsid w:val="0030728E"/>
    <w:rsid w:val="00311121"/>
    <w:rsid w:val="003126D5"/>
    <w:rsid w:val="00317710"/>
    <w:rsid w:val="00317E71"/>
    <w:rsid w:val="00323280"/>
    <w:rsid w:val="00323908"/>
    <w:rsid w:val="003246F4"/>
    <w:rsid w:val="00330851"/>
    <w:rsid w:val="00334A17"/>
    <w:rsid w:val="00337B25"/>
    <w:rsid w:val="0034309A"/>
    <w:rsid w:val="00347240"/>
    <w:rsid w:val="00353BDD"/>
    <w:rsid w:val="00354B69"/>
    <w:rsid w:val="00357DAA"/>
    <w:rsid w:val="003603E4"/>
    <w:rsid w:val="00361A10"/>
    <w:rsid w:val="003635F5"/>
    <w:rsid w:val="00364ECC"/>
    <w:rsid w:val="00365EF8"/>
    <w:rsid w:val="00365F04"/>
    <w:rsid w:val="00366E25"/>
    <w:rsid w:val="00373E69"/>
    <w:rsid w:val="003746E9"/>
    <w:rsid w:val="003762AA"/>
    <w:rsid w:val="00377B71"/>
    <w:rsid w:val="003811A4"/>
    <w:rsid w:val="003817E4"/>
    <w:rsid w:val="00381F46"/>
    <w:rsid w:val="00384CD8"/>
    <w:rsid w:val="00385F64"/>
    <w:rsid w:val="003902F6"/>
    <w:rsid w:val="003962E9"/>
    <w:rsid w:val="003A057A"/>
    <w:rsid w:val="003A27EB"/>
    <w:rsid w:val="003A4E0C"/>
    <w:rsid w:val="003A5118"/>
    <w:rsid w:val="003A64E4"/>
    <w:rsid w:val="003B4589"/>
    <w:rsid w:val="003B57C0"/>
    <w:rsid w:val="003B65F5"/>
    <w:rsid w:val="003B68E8"/>
    <w:rsid w:val="003C08C9"/>
    <w:rsid w:val="003C1155"/>
    <w:rsid w:val="003C29AA"/>
    <w:rsid w:val="003C4150"/>
    <w:rsid w:val="003C747F"/>
    <w:rsid w:val="003D0455"/>
    <w:rsid w:val="003D2411"/>
    <w:rsid w:val="003D4B0A"/>
    <w:rsid w:val="003D69B3"/>
    <w:rsid w:val="003E05E4"/>
    <w:rsid w:val="003E6760"/>
    <w:rsid w:val="003E6E0D"/>
    <w:rsid w:val="003E7AF0"/>
    <w:rsid w:val="003F0597"/>
    <w:rsid w:val="003F0CE9"/>
    <w:rsid w:val="003F2DC5"/>
    <w:rsid w:val="003F4279"/>
    <w:rsid w:val="003F4F34"/>
    <w:rsid w:val="003F50E7"/>
    <w:rsid w:val="003F5376"/>
    <w:rsid w:val="003F6C48"/>
    <w:rsid w:val="00401A75"/>
    <w:rsid w:val="00401DA1"/>
    <w:rsid w:val="004063D0"/>
    <w:rsid w:val="004065C8"/>
    <w:rsid w:val="004067E3"/>
    <w:rsid w:val="00407938"/>
    <w:rsid w:val="00407F88"/>
    <w:rsid w:val="00410A74"/>
    <w:rsid w:val="0041235C"/>
    <w:rsid w:val="00413A5F"/>
    <w:rsid w:val="0041494F"/>
    <w:rsid w:val="00415893"/>
    <w:rsid w:val="0042039B"/>
    <w:rsid w:val="00421962"/>
    <w:rsid w:val="0042498E"/>
    <w:rsid w:val="0042572E"/>
    <w:rsid w:val="004260D0"/>
    <w:rsid w:val="00430D42"/>
    <w:rsid w:val="004314BD"/>
    <w:rsid w:val="00434B98"/>
    <w:rsid w:val="00435E99"/>
    <w:rsid w:val="00441103"/>
    <w:rsid w:val="00441994"/>
    <w:rsid w:val="004441CB"/>
    <w:rsid w:val="00444557"/>
    <w:rsid w:val="004462DC"/>
    <w:rsid w:val="00447CC5"/>
    <w:rsid w:val="00451197"/>
    <w:rsid w:val="00453F64"/>
    <w:rsid w:val="00455784"/>
    <w:rsid w:val="00457207"/>
    <w:rsid w:val="004611FA"/>
    <w:rsid w:val="004619B8"/>
    <w:rsid w:val="004623EF"/>
    <w:rsid w:val="004637B8"/>
    <w:rsid w:val="00463EF2"/>
    <w:rsid w:val="00465788"/>
    <w:rsid w:val="00466404"/>
    <w:rsid w:val="00467360"/>
    <w:rsid w:val="00467B45"/>
    <w:rsid w:val="0047041B"/>
    <w:rsid w:val="00470429"/>
    <w:rsid w:val="004708B0"/>
    <w:rsid w:val="00470BEA"/>
    <w:rsid w:val="00471A80"/>
    <w:rsid w:val="00472EEC"/>
    <w:rsid w:val="004738F5"/>
    <w:rsid w:val="004756BD"/>
    <w:rsid w:val="0047613E"/>
    <w:rsid w:val="004768BB"/>
    <w:rsid w:val="004777C9"/>
    <w:rsid w:val="004777FC"/>
    <w:rsid w:val="004807B2"/>
    <w:rsid w:val="00484ABC"/>
    <w:rsid w:val="00487209"/>
    <w:rsid w:val="004873CC"/>
    <w:rsid w:val="004873F2"/>
    <w:rsid w:val="00492EFE"/>
    <w:rsid w:val="004947F8"/>
    <w:rsid w:val="00495679"/>
    <w:rsid w:val="0049675E"/>
    <w:rsid w:val="004A249D"/>
    <w:rsid w:val="004A52AB"/>
    <w:rsid w:val="004A5CD8"/>
    <w:rsid w:val="004B336E"/>
    <w:rsid w:val="004B3F17"/>
    <w:rsid w:val="004B4F12"/>
    <w:rsid w:val="004B5D2B"/>
    <w:rsid w:val="004B6680"/>
    <w:rsid w:val="004C0C5F"/>
    <w:rsid w:val="004C6373"/>
    <w:rsid w:val="004C6A23"/>
    <w:rsid w:val="004D1D6C"/>
    <w:rsid w:val="004D3661"/>
    <w:rsid w:val="004D4F2C"/>
    <w:rsid w:val="004E02E6"/>
    <w:rsid w:val="004E203F"/>
    <w:rsid w:val="004E22BC"/>
    <w:rsid w:val="004E4B30"/>
    <w:rsid w:val="004E59F6"/>
    <w:rsid w:val="004E72FF"/>
    <w:rsid w:val="004E7FA2"/>
    <w:rsid w:val="004F291E"/>
    <w:rsid w:val="004F3CB8"/>
    <w:rsid w:val="004F51D0"/>
    <w:rsid w:val="004F55A8"/>
    <w:rsid w:val="004F5EF4"/>
    <w:rsid w:val="004F6CB9"/>
    <w:rsid w:val="004F7692"/>
    <w:rsid w:val="00501106"/>
    <w:rsid w:val="00501B29"/>
    <w:rsid w:val="00510F3B"/>
    <w:rsid w:val="00511B13"/>
    <w:rsid w:val="00517B82"/>
    <w:rsid w:val="00517FD2"/>
    <w:rsid w:val="00530C39"/>
    <w:rsid w:val="005326DC"/>
    <w:rsid w:val="00533B39"/>
    <w:rsid w:val="0053541C"/>
    <w:rsid w:val="00541947"/>
    <w:rsid w:val="00541D7F"/>
    <w:rsid w:val="0054648D"/>
    <w:rsid w:val="00550A65"/>
    <w:rsid w:val="005521D3"/>
    <w:rsid w:val="00552939"/>
    <w:rsid w:val="005563D0"/>
    <w:rsid w:val="00561E12"/>
    <w:rsid w:val="005646A9"/>
    <w:rsid w:val="005650EE"/>
    <w:rsid w:val="005700F1"/>
    <w:rsid w:val="005754DB"/>
    <w:rsid w:val="0057652E"/>
    <w:rsid w:val="00581CD0"/>
    <w:rsid w:val="0058665F"/>
    <w:rsid w:val="00587199"/>
    <w:rsid w:val="0058724E"/>
    <w:rsid w:val="005876E0"/>
    <w:rsid w:val="00587717"/>
    <w:rsid w:val="00591BDF"/>
    <w:rsid w:val="005923B0"/>
    <w:rsid w:val="00592FCE"/>
    <w:rsid w:val="00594573"/>
    <w:rsid w:val="00594DE6"/>
    <w:rsid w:val="00594F21"/>
    <w:rsid w:val="00594F2B"/>
    <w:rsid w:val="005954CC"/>
    <w:rsid w:val="00596514"/>
    <w:rsid w:val="005A06DE"/>
    <w:rsid w:val="005A0B56"/>
    <w:rsid w:val="005A0B74"/>
    <w:rsid w:val="005A13BB"/>
    <w:rsid w:val="005A2291"/>
    <w:rsid w:val="005A2372"/>
    <w:rsid w:val="005A4203"/>
    <w:rsid w:val="005B14D3"/>
    <w:rsid w:val="005B55C7"/>
    <w:rsid w:val="005B69F9"/>
    <w:rsid w:val="005B6B02"/>
    <w:rsid w:val="005C08A9"/>
    <w:rsid w:val="005C0EF6"/>
    <w:rsid w:val="005C26DF"/>
    <w:rsid w:val="005C43CF"/>
    <w:rsid w:val="005C4559"/>
    <w:rsid w:val="005C53AC"/>
    <w:rsid w:val="005C5690"/>
    <w:rsid w:val="005C5E06"/>
    <w:rsid w:val="005C6EFD"/>
    <w:rsid w:val="005D3CC1"/>
    <w:rsid w:val="005D5F61"/>
    <w:rsid w:val="005E1BEA"/>
    <w:rsid w:val="005E2FF8"/>
    <w:rsid w:val="005E3120"/>
    <w:rsid w:val="005E5532"/>
    <w:rsid w:val="005E6895"/>
    <w:rsid w:val="005E7456"/>
    <w:rsid w:val="005F0F19"/>
    <w:rsid w:val="005F518B"/>
    <w:rsid w:val="00600CB0"/>
    <w:rsid w:val="006035C2"/>
    <w:rsid w:val="006039FD"/>
    <w:rsid w:val="00604ED5"/>
    <w:rsid w:val="006064A1"/>
    <w:rsid w:val="00607A93"/>
    <w:rsid w:val="00607C12"/>
    <w:rsid w:val="00607C3D"/>
    <w:rsid w:val="006126F0"/>
    <w:rsid w:val="0061369D"/>
    <w:rsid w:val="00615C78"/>
    <w:rsid w:val="00615E49"/>
    <w:rsid w:val="00617A79"/>
    <w:rsid w:val="00623D36"/>
    <w:rsid w:val="00625BBE"/>
    <w:rsid w:val="0062625E"/>
    <w:rsid w:val="0062740E"/>
    <w:rsid w:val="006337E0"/>
    <w:rsid w:val="0063525E"/>
    <w:rsid w:val="006401F6"/>
    <w:rsid w:val="0064048C"/>
    <w:rsid w:val="006422ED"/>
    <w:rsid w:val="00642A24"/>
    <w:rsid w:val="00644227"/>
    <w:rsid w:val="006468A7"/>
    <w:rsid w:val="00646DE8"/>
    <w:rsid w:val="0065005D"/>
    <w:rsid w:val="00654657"/>
    <w:rsid w:val="0066131E"/>
    <w:rsid w:val="00662A00"/>
    <w:rsid w:val="006651C6"/>
    <w:rsid w:val="00665224"/>
    <w:rsid w:val="0066594F"/>
    <w:rsid w:val="00665B00"/>
    <w:rsid w:val="00665FD2"/>
    <w:rsid w:val="00666BB4"/>
    <w:rsid w:val="00666FDD"/>
    <w:rsid w:val="00673AB5"/>
    <w:rsid w:val="00674512"/>
    <w:rsid w:val="00675424"/>
    <w:rsid w:val="00677687"/>
    <w:rsid w:val="0068312A"/>
    <w:rsid w:val="00683317"/>
    <w:rsid w:val="00685A7F"/>
    <w:rsid w:val="00685FBA"/>
    <w:rsid w:val="0069629C"/>
    <w:rsid w:val="00697944"/>
    <w:rsid w:val="006A0213"/>
    <w:rsid w:val="006A153F"/>
    <w:rsid w:val="006A29FE"/>
    <w:rsid w:val="006A34B2"/>
    <w:rsid w:val="006A5501"/>
    <w:rsid w:val="006A5BA2"/>
    <w:rsid w:val="006A6C8C"/>
    <w:rsid w:val="006A7FC8"/>
    <w:rsid w:val="006B63EB"/>
    <w:rsid w:val="006C08B9"/>
    <w:rsid w:val="006C2B71"/>
    <w:rsid w:val="006C56C2"/>
    <w:rsid w:val="006D70F3"/>
    <w:rsid w:val="006D79B0"/>
    <w:rsid w:val="006E0CA9"/>
    <w:rsid w:val="006E44D0"/>
    <w:rsid w:val="006F0081"/>
    <w:rsid w:val="006F1CDA"/>
    <w:rsid w:val="006F43BE"/>
    <w:rsid w:val="006F58D2"/>
    <w:rsid w:val="006F5D9B"/>
    <w:rsid w:val="007002C5"/>
    <w:rsid w:val="00703145"/>
    <w:rsid w:val="007050D7"/>
    <w:rsid w:val="007050DE"/>
    <w:rsid w:val="00705778"/>
    <w:rsid w:val="00705E19"/>
    <w:rsid w:val="007066D0"/>
    <w:rsid w:val="00707AF8"/>
    <w:rsid w:val="00711442"/>
    <w:rsid w:val="00715ABC"/>
    <w:rsid w:val="00720B12"/>
    <w:rsid w:val="00720F34"/>
    <w:rsid w:val="00720F68"/>
    <w:rsid w:val="00721D42"/>
    <w:rsid w:val="00722647"/>
    <w:rsid w:val="00723DFF"/>
    <w:rsid w:val="007271BF"/>
    <w:rsid w:val="007330C1"/>
    <w:rsid w:val="007334BD"/>
    <w:rsid w:val="007342D8"/>
    <w:rsid w:val="00734AAF"/>
    <w:rsid w:val="00736BA3"/>
    <w:rsid w:val="0074497F"/>
    <w:rsid w:val="007451BB"/>
    <w:rsid w:val="00750D6B"/>
    <w:rsid w:val="00752D2A"/>
    <w:rsid w:val="00753891"/>
    <w:rsid w:val="00753B50"/>
    <w:rsid w:val="00753C90"/>
    <w:rsid w:val="00754C6B"/>
    <w:rsid w:val="00756415"/>
    <w:rsid w:val="00757123"/>
    <w:rsid w:val="007659BF"/>
    <w:rsid w:val="007702F3"/>
    <w:rsid w:val="00771118"/>
    <w:rsid w:val="00775307"/>
    <w:rsid w:val="0077543C"/>
    <w:rsid w:val="00775B36"/>
    <w:rsid w:val="0078340B"/>
    <w:rsid w:val="00784048"/>
    <w:rsid w:val="00785E35"/>
    <w:rsid w:val="00786C43"/>
    <w:rsid w:val="00792E68"/>
    <w:rsid w:val="007936CF"/>
    <w:rsid w:val="00796885"/>
    <w:rsid w:val="007A26C4"/>
    <w:rsid w:val="007A328B"/>
    <w:rsid w:val="007A5AA8"/>
    <w:rsid w:val="007A68F5"/>
    <w:rsid w:val="007A7E03"/>
    <w:rsid w:val="007B6A6C"/>
    <w:rsid w:val="007C0B0D"/>
    <w:rsid w:val="007C155B"/>
    <w:rsid w:val="007C220D"/>
    <w:rsid w:val="007C3AF9"/>
    <w:rsid w:val="007D1F94"/>
    <w:rsid w:val="007D2DA3"/>
    <w:rsid w:val="007D3CC4"/>
    <w:rsid w:val="007D4D9D"/>
    <w:rsid w:val="007E0086"/>
    <w:rsid w:val="007E0C68"/>
    <w:rsid w:val="007E2167"/>
    <w:rsid w:val="007E2188"/>
    <w:rsid w:val="007E25AC"/>
    <w:rsid w:val="007E2E2D"/>
    <w:rsid w:val="007E2E9C"/>
    <w:rsid w:val="007E354D"/>
    <w:rsid w:val="007E6961"/>
    <w:rsid w:val="007E6FAD"/>
    <w:rsid w:val="007E78D3"/>
    <w:rsid w:val="007E7ACC"/>
    <w:rsid w:val="007F34F2"/>
    <w:rsid w:val="007F4F36"/>
    <w:rsid w:val="007F6781"/>
    <w:rsid w:val="00800012"/>
    <w:rsid w:val="008006D4"/>
    <w:rsid w:val="00801962"/>
    <w:rsid w:val="008053AD"/>
    <w:rsid w:val="008124E3"/>
    <w:rsid w:val="0081266F"/>
    <w:rsid w:val="0081360F"/>
    <w:rsid w:val="008172FE"/>
    <w:rsid w:val="00817AE9"/>
    <w:rsid w:val="00820CCC"/>
    <w:rsid w:val="00821487"/>
    <w:rsid w:val="00821976"/>
    <w:rsid w:val="0082339C"/>
    <w:rsid w:val="008238F5"/>
    <w:rsid w:val="00823918"/>
    <w:rsid w:val="00830F23"/>
    <w:rsid w:val="008358C3"/>
    <w:rsid w:val="00842AEB"/>
    <w:rsid w:val="00844D39"/>
    <w:rsid w:val="0084687B"/>
    <w:rsid w:val="00850614"/>
    <w:rsid w:val="00852424"/>
    <w:rsid w:val="00852FCB"/>
    <w:rsid w:val="00854136"/>
    <w:rsid w:val="00854323"/>
    <w:rsid w:val="008639DE"/>
    <w:rsid w:val="008642A4"/>
    <w:rsid w:val="0086497B"/>
    <w:rsid w:val="00866B6A"/>
    <w:rsid w:val="00866F61"/>
    <w:rsid w:val="008677A1"/>
    <w:rsid w:val="00871232"/>
    <w:rsid w:val="00872B08"/>
    <w:rsid w:val="00872B1A"/>
    <w:rsid w:val="0087413F"/>
    <w:rsid w:val="00874653"/>
    <w:rsid w:val="00875267"/>
    <w:rsid w:val="00876EB4"/>
    <w:rsid w:val="0088018E"/>
    <w:rsid w:val="0088189E"/>
    <w:rsid w:val="00881BC6"/>
    <w:rsid w:val="008853F4"/>
    <w:rsid w:val="00887042"/>
    <w:rsid w:val="00887442"/>
    <w:rsid w:val="008903D1"/>
    <w:rsid w:val="008913C1"/>
    <w:rsid w:val="00892B3D"/>
    <w:rsid w:val="008939ED"/>
    <w:rsid w:val="00896B5E"/>
    <w:rsid w:val="00897B8E"/>
    <w:rsid w:val="00897C78"/>
    <w:rsid w:val="008A3D35"/>
    <w:rsid w:val="008A3D64"/>
    <w:rsid w:val="008B004C"/>
    <w:rsid w:val="008B176A"/>
    <w:rsid w:val="008B2BD0"/>
    <w:rsid w:val="008B49DF"/>
    <w:rsid w:val="008B6044"/>
    <w:rsid w:val="008C05E2"/>
    <w:rsid w:val="008C07FC"/>
    <w:rsid w:val="008C1D71"/>
    <w:rsid w:val="008C3CDA"/>
    <w:rsid w:val="008C5AF9"/>
    <w:rsid w:val="008D1644"/>
    <w:rsid w:val="008D18EC"/>
    <w:rsid w:val="008D1CCF"/>
    <w:rsid w:val="008D223A"/>
    <w:rsid w:val="008D3573"/>
    <w:rsid w:val="008D5E42"/>
    <w:rsid w:val="008D6AC7"/>
    <w:rsid w:val="008E194B"/>
    <w:rsid w:val="008E2179"/>
    <w:rsid w:val="008E251C"/>
    <w:rsid w:val="008E28F7"/>
    <w:rsid w:val="008E5972"/>
    <w:rsid w:val="008E6A6B"/>
    <w:rsid w:val="008E79AA"/>
    <w:rsid w:val="008F25AE"/>
    <w:rsid w:val="008F65F1"/>
    <w:rsid w:val="008F7138"/>
    <w:rsid w:val="00900FE5"/>
    <w:rsid w:val="00901021"/>
    <w:rsid w:val="00902A88"/>
    <w:rsid w:val="00904A29"/>
    <w:rsid w:val="009101D7"/>
    <w:rsid w:val="009126C0"/>
    <w:rsid w:val="00916B94"/>
    <w:rsid w:val="0091741C"/>
    <w:rsid w:val="00923A42"/>
    <w:rsid w:val="00923E03"/>
    <w:rsid w:val="00924127"/>
    <w:rsid w:val="0092481B"/>
    <w:rsid w:val="00925896"/>
    <w:rsid w:val="00925A0F"/>
    <w:rsid w:val="00926A96"/>
    <w:rsid w:val="00931781"/>
    <w:rsid w:val="009349EE"/>
    <w:rsid w:val="00935F66"/>
    <w:rsid w:val="00941A7A"/>
    <w:rsid w:val="00944353"/>
    <w:rsid w:val="00944EC0"/>
    <w:rsid w:val="00947B3C"/>
    <w:rsid w:val="009504CF"/>
    <w:rsid w:val="009504FF"/>
    <w:rsid w:val="0095117F"/>
    <w:rsid w:val="009523A8"/>
    <w:rsid w:val="00953962"/>
    <w:rsid w:val="00954001"/>
    <w:rsid w:val="0095638B"/>
    <w:rsid w:val="009563F1"/>
    <w:rsid w:val="0095677B"/>
    <w:rsid w:val="00961151"/>
    <w:rsid w:val="009625F1"/>
    <w:rsid w:val="00962780"/>
    <w:rsid w:val="00964A43"/>
    <w:rsid w:val="0096781C"/>
    <w:rsid w:val="00967962"/>
    <w:rsid w:val="00971713"/>
    <w:rsid w:val="00972913"/>
    <w:rsid w:val="0097441F"/>
    <w:rsid w:val="009746F5"/>
    <w:rsid w:val="0097514C"/>
    <w:rsid w:val="00977EC4"/>
    <w:rsid w:val="00981546"/>
    <w:rsid w:val="00981CB7"/>
    <w:rsid w:val="0098336A"/>
    <w:rsid w:val="00984017"/>
    <w:rsid w:val="00984E1F"/>
    <w:rsid w:val="00985BBB"/>
    <w:rsid w:val="00986A7D"/>
    <w:rsid w:val="009876DA"/>
    <w:rsid w:val="009930CB"/>
    <w:rsid w:val="00994E12"/>
    <w:rsid w:val="00996195"/>
    <w:rsid w:val="0099766F"/>
    <w:rsid w:val="009A44E4"/>
    <w:rsid w:val="009A4F4D"/>
    <w:rsid w:val="009A5631"/>
    <w:rsid w:val="009A7CA3"/>
    <w:rsid w:val="009B06FE"/>
    <w:rsid w:val="009B1268"/>
    <w:rsid w:val="009B2EDB"/>
    <w:rsid w:val="009B5675"/>
    <w:rsid w:val="009B6838"/>
    <w:rsid w:val="009B7F2B"/>
    <w:rsid w:val="009C0E8D"/>
    <w:rsid w:val="009C1790"/>
    <w:rsid w:val="009C29E7"/>
    <w:rsid w:val="009C34CC"/>
    <w:rsid w:val="009C3BFE"/>
    <w:rsid w:val="009C72A0"/>
    <w:rsid w:val="009D337E"/>
    <w:rsid w:val="009D5B18"/>
    <w:rsid w:val="009D7AA3"/>
    <w:rsid w:val="009E2A95"/>
    <w:rsid w:val="009E52CB"/>
    <w:rsid w:val="009E6295"/>
    <w:rsid w:val="009E6ECA"/>
    <w:rsid w:val="009E72A8"/>
    <w:rsid w:val="009F42A4"/>
    <w:rsid w:val="009F60A5"/>
    <w:rsid w:val="00A019EA"/>
    <w:rsid w:val="00A02A85"/>
    <w:rsid w:val="00A04790"/>
    <w:rsid w:val="00A049EB"/>
    <w:rsid w:val="00A06AE9"/>
    <w:rsid w:val="00A10160"/>
    <w:rsid w:val="00A1114D"/>
    <w:rsid w:val="00A1315E"/>
    <w:rsid w:val="00A1615D"/>
    <w:rsid w:val="00A20B1F"/>
    <w:rsid w:val="00A22D92"/>
    <w:rsid w:val="00A24027"/>
    <w:rsid w:val="00A24F19"/>
    <w:rsid w:val="00A26160"/>
    <w:rsid w:val="00A315B8"/>
    <w:rsid w:val="00A35D07"/>
    <w:rsid w:val="00A37E06"/>
    <w:rsid w:val="00A40781"/>
    <w:rsid w:val="00A4211F"/>
    <w:rsid w:val="00A43A10"/>
    <w:rsid w:val="00A43A7A"/>
    <w:rsid w:val="00A448A6"/>
    <w:rsid w:val="00A44F44"/>
    <w:rsid w:val="00A46B07"/>
    <w:rsid w:val="00A471CF"/>
    <w:rsid w:val="00A47B62"/>
    <w:rsid w:val="00A51A7C"/>
    <w:rsid w:val="00A527A0"/>
    <w:rsid w:val="00A53B3F"/>
    <w:rsid w:val="00A55BF7"/>
    <w:rsid w:val="00A60557"/>
    <w:rsid w:val="00A61135"/>
    <w:rsid w:val="00A615CB"/>
    <w:rsid w:val="00A64305"/>
    <w:rsid w:val="00A71530"/>
    <w:rsid w:val="00A72D3C"/>
    <w:rsid w:val="00A74824"/>
    <w:rsid w:val="00A748A1"/>
    <w:rsid w:val="00A77510"/>
    <w:rsid w:val="00A817C2"/>
    <w:rsid w:val="00A87411"/>
    <w:rsid w:val="00A87E41"/>
    <w:rsid w:val="00A9096C"/>
    <w:rsid w:val="00A943AE"/>
    <w:rsid w:val="00A9530A"/>
    <w:rsid w:val="00A955F4"/>
    <w:rsid w:val="00A95760"/>
    <w:rsid w:val="00A97821"/>
    <w:rsid w:val="00AA398E"/>
    <w:rsid w:val="00AA4E4E"/>
    <w:rsid w:val="00AA5F92"/>
    <w:rsid w:val="00AB0852"/>
    <w:rsid w:val="00AB0C74"/>
    <w:rsid w:val="00AB0DBE"/>
    <w:rsid w:val="00AB133D"/>
    <w:rsid w:val="00AB438F"/>
    <w:rsid w:val="00AB52F6"/>
    <w:rsid w:val="00AB6D3C"/>
    <w:rsid w:val="00AC0B9C"/>
    <w:rsid w:val="00AC0C46"/>
    <w:rsid w:val="00AC0EFC"/>
    <w:rsid w:val="00AC17E3"/>
    <w:rsid w:val="00AC1871"/>
    <w:rsid w:val="00AC4FD1"/>
    <w:rsid w:val="00AC5064"/>
    <w:rsid w:val="00AD2D15"/>
    <w:rsid w:val="00AD3324"/>
    <w:rsid w:val="00AD337E"/>
    <w:rsid w:val="00AD4F8E"/>
    <w:rsid w:val="00AD64A6"/>
    <w:rsid w:val="00AD6B19"/>
    <w:rsid w:val="00AE1827"/>
    <w:rsid w:val="00AE2876"/>
    <w:rsid w:val="00AE7BCC"/>
    <w:rsid w:val="00AF0EC5"/>
    <w:rsid w:val="00AF327F"/>
    <w:rsid w:val="00AF3F8F"/>
    <w:rsid w:val="00B00268"/>
    <w:rsid w:val="00B01DD6"/>
    <w:rsid w:val="00B04479"/>
    <w:rsid w:val="00B04DDB"/>
    <w:rsid w:val="00B05314"/>
    <w:rsid w:val="00B057C0"/>
    <w:rsid w:val="00B1160E"/>
    <w:rsid w:val="00B143AA"/>
    <w:rsid w:val="00B16817"/>
    <w:rsid w:val="00B17B86"/>
    <w:rsid w:val="00B20215"/>
    <w:rsid w:val="00B21C6E"/>
    <w:rsid w:val="00B21E7E"/>
    <w:rsid w:val="00B2541F"/>
    <w:rsid w:val="00B2590C"/>
    <w:rsid w:val="00B266F3"/>
    <w:rsid w:val="00B27B84"/>
    <w:rsid w:val="00B32AE5"/>
    <w:rsid w:val="00B344A6"/>
    <w:rsid w:val="00B34D1D"/>
    <w:rsid w:val="00B37BBB"/>
    <w:rsid w:val="00B41B1D"/>
    <w:rsid w:val="00B426D4"/>
    <w:rsid w:val="00B42D77"/>
    <w:rsid w:val="00B436EC"/>
    <w:rsid w:val="00B43A2C"/>
    <w:rsid w:val="00B44E6D"/>
    <w:rsid w:val="00B45364"/>
    <w:rsid w:val="00B47334"/>
    <w:rsid w:val="00B52637"/>
    <w:rsid w:val="00B5382C"/>
    <w:rsid w:val="00B55B2B"/>
    <w:rsid w:val="00B5686A"/>
    <w:rsid w:val="00B61442"/>
    <w:rsid w:val="00B651D1"/>
    <w:rsid w:val="00B67C9B"/>
    <w:rsid w:val="00B7206D"/>
    <w:rsid w:val="00B727B9"/>
    <w:rsid w:val="00B74F43"/>
    <w:rsid w:val="00B77B90"/>
    <w:rsid w:val="00B81070"/>
    <w:rsid w:val="00B817C0"/>
    <w:rsid w:val="00B81A6F"/>
    <w:rsid w:val="00B8414B"/>
    <w:rsid w:val="00B8539F"/>
    <w:rsid w:val="00B8693A"/>
    <w:rsid w:val="00B8790E"/>
    <w:rsid w:val="00B92FCC"/>
    <w:rsid w:val="00B94142"/>
    <w:rsid w:val="00B95C42"/>
    <w:rsid w:val="00BA4DE2"/>
    <w:rsid w:val="00BA62FC"/>
    <w:rsid w:val="00BB1114"/>
    <w:rsid w:val="00BB1DDC"/>
    <w:rsid w:val="00BB32DC"/>
    <w:rsid w:val="00BB62CF"/>
    <w:rsid w:val="00BB6584"/>
    <w:rsid w:val="00BC4476"/>
    <w:rsid w:val="00BC52B7"/>
    <w:rsid w:val="00BD09CB"/>
    <w:rsid w:val="00BD47D1"/>
    <w:rsid w:val="00BD6DA7"/>
    <w:rsid w:val="00BD7A65"/>
    <w:rsid w:val="00BE20D8"/>
    <w:rsid w:val="00BE3F4E"/>
    <w:rsid w:val="00BF23A7"/>
    <w:rsid w:val="00BF4583"/>
    <w:rsid w:val="00BF60DF"/>
    <w:rsid w:val="00BF6BE2"/>
    <w:rsid w:val="00BF74C1"/>
    <w:rsid w:val="00C002F1"/>
    <w:rsid w:val="00C00634"/>
    <w:rsid w:val="00C037E1"/>
    <w:rsid w:val="00C03EF1"/>
    <w:rsid w:val="00C055D3"/>
    <w:rsid w:val="00C07755"/>
    <w:rsid w:val="00C1108E"/>
    <w:rsid w:val="00C119D6"/>
    <w:rsid w:val="00C13085"/>
    <w:rsid w:val="00C13132"/>
    <w:rsid w:val="00C138E7"/>
    <w:rsid w:val="00C14C57"/>
    <w:rsid w:val="00C15DFA"/>
    <w:rsid w:val="00C16B68"/>
    <w:rsid w:val="00C21EA1"/>
    <w:rsid w:val="00C23436"/>
    <w:rsid w:val="00C25D1C"/>
    <w:rsid w:val="00C3081D"/>
    <w:rsid w:val="00C3133F"/>
    <w:rsid w:val="00C31A55"/>
    <w:rsid w:val="00C323E6"/>
    <w:rsid w:val="00C37565"/>
    <w:rsid w:val="00C41C08"/>
    <w:rsid w:val="00C4473A"/>
    <w:rsid w:val="00C44A5F"/>
    <w:rsid w:val="00C45CDD"/>
    <w:rsid w:val="00C46CAD"/>
    <w:rsid w:val="00C51662"/>
    <w:rsid w:val="00C56EA8"/>
    <w:rsid w:val="00C6051D"/>
    <w:rsid w:val="00C60C1D"/>
    <w:rsid w:val="00C65C4C"/>
    <w:rsid w:val="00C6632B"/>
    <w:rsid w:val="00C66ECC"/>
    <w:rsid w:val="00C72C62"/>
    <w:rsid w:val="00C813D6"/>
    <w:rsid w:val="00C813DA"/>
    <w:rsid w:val="00C8267A"/>
    <w:rsid w:val="00C82E65"/>
    <w:rsid w:val="00C86741"/>
    <w:rsid w:val="00C92FAF"/>
    <w:rsid w:val="00C9574B"/>
    <w:rsid w:val="00C96A05"/>
    <w:rsid w:val="00C97CEF"/>
    <w:rsid w:val="00CA24E6"/>
    <w:rsid w:val="00CA458D"/>
    <w:rsid w:val="00CA4B30"/>
    <w:rsid w:val="00CB5A3B"/>
    <w:rsid w:val="00CC2911"/>
    <w:rsid w:val="00CC483F"/>
    <w:rsid w:val="00CC54FA"/>
    <w:rsid w:val="00CC59D8"/>
    <w:rsid w:val="00CC61A0"/>
    <w:rsid w:val="00CD3EED"/>
    <w:rsid w:val="00CD6356"/>
    <w:rsid w:val="00CD7587"/>
    <w:rsid w:val="00CE5FA3"/>
    <w:rsid w:val="00CE63FB"/>
    <w:rsid w:val="00CE642C"/>
    <w:rsid w:val="00CF185F"/>
    <w:rsid w:val="00CF26E9"/>
    <w:rsid w:val="00CF41E1"/>
    <w:rsid w:val="00D036ED"/>
    <w:rsid w:val="00D045E1"/>
    <w:rsid w:val="00D04AB0"/>
    <w:rsid w:val="00D05162"/>
    <w:rsid w:val="00D07190"/>
    <w:rsid w:val="00D1351E"/>
    <w:rsid w:val="00D15617"/>
    <w:rsid w:val="00D15982"/>
    <w:rsid w:val="00D16061"/>
    <w:rsid w:val="00D16BA5"/>
    <w:rsid w:val="00D204B8"/>
    <w:rsid w:val="00D2334A"/>
    <w:rsid w:val="00D24748"/>
    <w:rsid w:val="00D300D2"/>
    <w:rsid w:val="00D33690"/>
    <w:rsid w:val="00D350F0"/>
    <w:rsid w:val="00D356BA"/>
    <w:rsid w:val="00D36DBD"/>
    <w:rsid w:val="00D36E98"/>
    <w:rsid w:val="00D37E68"/>
    <w:rsid w:val="00D40411"/>
    <w:rsid w:val="00D42861"/>
    <w:rsid w:val="00D4478E"/>
    <w:rsid w:val="00D476B4"/>
    <w:rsid w:val="00D534C1"/>
    <w:rsid w:val="00D55786"/>
    <w:rsid w:val="00D6269D"/>
    <w:rsid w:val="00D62CCA"/>
    <w:rsid w:val="00D73188"/>
    <w:rsid w:val="00D748A6"/>
    <w:rsid w:val="00D765EC"/>
    <w:rsid w:val="00D80E17"/>
    <w:rsid w:val="00D82A1B"/>
    <w:rsid w:val="00D82B17"/>
    <w:rsid w:val="00D85871"/>
    <w:rsid w:val="00D86236"/>
    <w:rsid w:val="00D90B92"/>
    <w:rsid w:val="00D923B5"/>
    <w:rsid w:val="00D9388F"/>
    <w:rsid w:val="00D95073"/>
    <w:rsid w:val="00DA13F4"/>
    <w:rsid w:val="00DA2F7B"/>
    <w:rsid w:val="00DA338D"/>
    <w:rsid w:val="00DA4BE2"/>
    <w:rsid w:val="00DA6EB0"/>
    <w:rsid w:val="00DA782A"/>
    <w:rsid w:val="00DB06C9"/>
    <w:rsid w:val="00DB3F5E"/>
    <w:rsid w:val="00DB48BF"/>
    <w:rsid w:val="00DB4D9C"/>
    <w:rsid w:val="00DB5A29"/>
    <w:rsid w:val="00DB68C0"/>
    <w:rsid w:val="00DB76FD"/>
    <w:rsid w:val="00DC0D0B"/>
    <w:rsid w:val="00DC163A"/>
    <w:rsid w:val="00DC335D"/>
    <w:rsid w:val="00DD01EB"/>
    <w:rsid w:val="00DD2802"/>
    <w:rsid w:val="00DD50BB"/>
    <w:rsid w:val="00DD75A4"/>
    <w:rsid w:val="00DD769E"/>
    <w:rsid w:val="00DE0252"/>
    <w:rsid w:val="00DE086A"/>
    <w:rsid w:val="00DE13EA"/>
    <w:rsid w:val="00DE4C44"/>
    <w:rsid w:val="00DE63DD"/>
    <w:rsid w:val="00DE78A0"/>
    <w:rsid w:val="00DF136C"/>
    <w:rsid w:val="00DF1E74"/>
    <w:rsid w:val="00E00AE9"/>
    <w:rsid w:val="00E02E79"/>
    <w:rsid w:val="00E04166"/>
    <w:rsid w:val="00E06636"/>
    <w:rsid w:val="00E0710F"/>
    <w:rsid w:val="00E11136"/>
    <w:rsid w:val="00E11617"/>
    <w:rsid w:val="00E15E62"/>
    <w:rsid w:val="00E17B49"/>
    <w:rsid w:val="00E206A8"/>
    <w:rsid w:val="00E2070E"/>
    <w:rsid w:val="00E222A5"/>
    <w:rsid w:val="00E24413"/>
    <w:rsid w:val="00E24B76"/>
    <w:rsid w:val="00E27026"/>
    <w:rsid w:val="00E37BD9"/>
    <w:rsid w:val="00E4280D"/>
    <w:rsid w:val="00E4282B"/>
    <w:rsid w:val="00E43842"/>
    <w:rsid w:val="00E51410"/>
    <w:rsid w:val="00E526F4"/>
    <w:rsid w:val="00E55C26"/>
    <w:rsid w:val="00E56DA6"/>
    <w:rsid w:val="00E56F4F"/>
    <w:rsid w:val="00E607F2"/>
    <w:rsid w:val="00E62139"/>
    <w:rsid w:val="00E70542"/>
    <w:rsid w:val="00E749C5"/>
    <w:rsid w:val="00E8154F"/>
    <w:rsid w:val="00E81CB3"/>
    <w:rsid w:val="00E83B4C"/>
    <w:rsid w:val="00E83D4B"/>
    <w:rsid w:val="00E84EED"/>
    <w:rsid w:val="00E84FB3"/>
    <w:rsid w:val="00E85242"/>
    <w:rsid w:val="00E85321"/>
    <w:rsid w:val="00E90399"/>
    <w:rsid w:val="00E90AC0"/>
    <w:rsid w:val="00E91012"/>
    <w:rsid w:val="00E91403"/>
    <w:rsid w:val="00E92930"/>
    <w:rsid w:val="00E9430C"/>
    <w:rsid w:val="00E95617"/>
    <w:rsid w:val="00E9615B"/>
    <w:rsid w:val="00E961AF"/>
    <w:rsid w:val="00EA6B9A"/>
    <w:rsid w:val="00EB165C"/>
    <w:rsid w:val="00EB551F"/>
    <w:rsid w:val="00EB5722"/>
    <w:rsid w:val="00EB6CBE"/>
    <w:rsid w:val="00EC2901"/>
    <w:rsid w:val="00EC3989"/>
    <w:rsid w:val="00EC3CF4"/>
    <w:rsid w:val="00EC43A6"/>
    <w:rsid w:val="00EC7DEE"/>
    <w:rsid w:val="00ED0B08"/>
    <w:rsid w:val="00ED186E"/>
    <w:rsid w:val="00ED23E8"/>
    <w:rsid w:val="00ED38C7"/>
    <w:rsid w:val="00ED4003"/>
    <w:rsid w:val="00ED509C"/>
    <w:rsid w:val="00ED59F6"/>
    <w:rsid w:val="00ED7803"/>
    <w:rsid w:val="00EE0F16"/>
    <w:rsid w:val="00EF0873"/>
    <w:rsid w:val="00EF08C9"/>
    <w:rsid w:val="00EF2040"/>
    <w:rsid w:val="00EF558B"/>
    <w:rsid w:val="00EF5665"/>
    <w:rsid w:val="00F032A4"/>
    <w:rsid w:val="00F0368A"/>
    <w:rsid w:val="00F05A09"/>
    <w:rsid w:val="00F06902"/>
    <w:rsid w:val="00F10360"/>
    <w:rsid w:val="00F11D68"/>
    <w:rsid w:val="00F13CFE"/>
    <w:rsid w:val="00F14687"/>
    <w:rsid w:val="00F15560"/>
    <w:rsid w:val="00F20A5E"/>
    <w:rsid w:val="00F2604F"/>
    <w:rsid w:val="00F272EF"/>
    <w:rsid w:val="00F30DE3"/>
    <w:rsid w:val="00F33386"/>
    <w:rsid w:val="00F3540B"/>
    <w:rsid w:val="00F36616"/>
    <w:rsid w:val="00F3757E"/>
    <w:rsid w:val="00F50C75"/>
    <w:rsid w:val="00F530A0"/>
    <w:rsid w:val="00F5360E"/>
    <w:rsid w:val="00F553C1"/>
    <w:rsid w:val="00F56189"/>
    <w:rsid w:val="00F6159D"/>
    <w:rsid w:val="00F62411"/>
    <w:rsid w:val="00F62B68"/>
    <w:rsid w:val="00F65683"/>
    <w:rsid w:val="00F67630"/>
    <w:rsid w:val="00F71859"/>
    <w:rsid w:val="00F76949"/>
    <w:rsid w:val="00F80213"/>
    <w:rsid w:val="00F8439E"/>
    <w:rsid w:val="00F84930"/>
    <w:rsid w:val="00F850AF"/>
    <w:rsid w:val="00F85DB2"/>
    <w:rsid w:val="00F93E3F"/>
    <w:rsid w:val="00F94A10"/>
    <w:rsid w:val="00FA516D"/>
    <w:rsid w:val="00FA73F3"/>
    <w:rsid w:val="00FB09ED"/>
    <w:rsid w:val="00FB11CB"/>
    <w:rsid w:val="00FB23B1"/>
    <w:rsid w:val="00FB2EAC"/>
    <w:rsid w:val="00FB3AEF"/>
    <w:rsid w:val="00FB4B62"/>
    <w:rsid w:val="00FB4D71"/>
    <w:rsid w:val="00FB7360"/>
    <w:rsid w:val="00FB7BE0"/>
    <w:rsid w:val="00FC031F"/>
    <w:rsid w:val="00FC1689"/>
    <w:rsid w:val="00FC411D"/>
    <w:rsid w:val="00FC6222"/>
    <w:rsid w:val="00FD0FA8"/>
    <w:rsid w:val="00FD34D0"/>
    <w:rsid w:val="00FD5226"/>
    <w:rsid w:val="00FD5ECB"/>
    <w:rsid w:val="00FD67A1"/>
    <w:rsid w:val="00FD6A06"/>
    <w:rsid w:val="00FD7E35"/>
    <w:rsid w:val="00FE2AF6"/>
    <w:rsid w:val="00FE3456"/>
    <w:rsid w:val="00FE636E"/>
    <w:rsid w:val="00FE6E28"/>
    <w:rsid w:val="00FE79F5"/>
    <w:rsid w:val="00FF0382"/>
    <w:rsid w:val="00FF064A"/>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9">
    <w:name w:val="Неразрешенное упоминание1"/>
    <w:basedOn w:val="a0"/>
    <w:uiPriority w:val="99"/>
    <w:semiHidden/>
    <w:unhideWhenUsed/>
    <w:rsid w:val="000D13F9"/>
    <w:rPr>
      <w:color w:val="605E5C"/>
      <w:shd w:val="clear" w:color="auto" w:fill="E1DFDD"/>
    </w:rPr>
  </w:style>
  <w:style w:type="character" w:customStyle="1" w:styleId="css-96zuhp-word-diff">
    <w:name w:val="css-96zuhp-word-diff"/>
    <w:basedOn w:val="a0"/>
    <w:rsid w:val="0040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0242757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821986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Onal Abisheva</cp:lastModifiedBy>
  <cp:revision>2</cp:revision>
  <cp:lastPrinted>2023-06-26T06:38:00Z</cp:lastPrinted>
  <dcterms:created xsi:type="dcterms:W3CDTF">2025-10-02T14:39:00Z</dcterms:created>
  <dcterms:modified xsi:type="dcterms:W3CDTF">2025-10-02T14:39:00Z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